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E18" w:rsidRPr="00E25501" w:rsidRDefault="00370E18" w:rsidP="00E25501">
      <w:pPr>
        <w:pStyle w:val="Nagwek1"/>
      </w:pPr>
      <w:r w:rsidRPr="00E25501">
        <w:t>ZASAD</w:t>
      </w:r>
      <w:r w:rsidR="00236BA9">
        <w:t>Y</w:t>
      </w:r>
      <w:r w:rsidRPr="00E25501">
        <w:t xml:space="preserve"> DOSTĘPNEGO PLIKU WORD</w:t>
      </w:r>
    </w:p>
    <w:p w:rsidR="00370E18" w:rsidRPr="00C2121F" w:rsidRDefault="00E25501" w:rsidP="00C2121F">
      <w:pPr>
        <w:pStyle w:val="Nagwek2"/>
      </w:pPr>
      <w:r w:rsidRPr="00C2121F">
        <w:t xml:space="preserve">Wytyczne </w:t>
      </w:r>
      <w:r w:rsidR="00370E18" w:rsidRPr="00C2121F">
        <w:t>dla autorów przygotowujących teksty do p</w:t>
      </w:r>
      <w:r w:rsidRPr="00C2121F">
        <w:t>ublikacji online w formacie PDF</w:t>
      </w:r>
    </w:p>
    <w:p w:rsidR="00370E18" w:rsidRDefault="00370E18" w:rsidP="00E25501">
      <w:pPr>
        <w:pStyle w:val="Akapitzlist"/>
        <w:numPr>
          <w:ilvl w:val="0"/>
          <w:numId w:val="2"/>
        </w:numPr>
      </w:pPr>
      <w:r>
        <w:t>Używaj wbudowanych stylów</w:t>
      </w:r>
      <w:r w:rsidR="00202B9D">
        <w:t xml:space="preserve"> zamiast opcji dostępnych na wstążce. Stosuj:</w:t>
      </w:r>
    </w:p>
    <w:p w:rsidR="00B37BDC" w:rsidRDefault="00B37BDC" w:rsidP="00B37BDC">
      <w:pPr>
        <w:pStyle w:val="Akapitzlist"/>
      </w:pPr>
      <w:r>
        <w:t>Nagłówki: używaj stylów Nagłówek 1, Nagłówek 2, Nagłówek 3</w:t>
      </w:r>
      <w:r w:rsidR="00BA0B92">
        <w:t xml:space="preserve"> </w:t>
      </w:r>
      <w:r>
        <w:t>itd.</w:t>
      </w:r>
    </w:p>
    <w:p w:rsidR="00B37BDC" w:rsidRDefault="00B37BDC" w:rsidP="00B37BDC">
      <w:pPr>
        <w:pStyle w:val="Akapitzlist"/>
      </w:pPr>
      <w:r>
        <w:t xml:space="preserve">Nie twórz nagłówków ręcznie (np. pogrubienie + większy </w:t>
      </w:r>
      <w:proofErr w:type="spellStart"/>
      <w:r>
        <w:t>font</w:t>
      </w:r>
      <w:proofErr w:type="spellEnd"/>
      <w:r>
        <w:t>).</w:t>
      </w:r>
    </w:p>
    <w:p w:rsidR="00B37BDC" w:rsidRDefault="00B37BDC" w:rsidP="00B37BDC">
      <w:pPr>
        <w:pStyle w:val="Akapitzlist"/>
      </w:pPr>
    </w:p>
    <w:p w:rsidR="00B37BDC" w:rsidRDefault="00B37BDC" w:rsidP="00B37BDC">
      <w:pPr>
        <w:pStyle w:val="Akapitzlist"/>
      </w:pPr>
      <w:r>
        <w:t>Akapity: stosuj styl Normalny dla treści.</w:t>
      </w:r>
    </w:p>
    <w:p w:rsidR="00B37BDC" w:rsidRDefault="00B37BDC" w:rsidP="00B37BDC">
      <w:pPr>
        <w:pStyle w:val="Akapitzlist"/>
      </w:pPr>
    </w:p>
    <w:p w:rsidR="00B37BDC" w:rsidRDefault="00B37BDC" w:rsidP="00B37BDC">
      <w:pPr>
        <w:pStyle w:val="Akapitzlist"/>
      </w:pPr>
      <w:r>
        <w:t>Listy: używaj automatycznych list numerowanych lub punktowanych Worda (nie wklejaj myślników czy liczb ręcznie).</w:t>
      </w:r>
    </w:p>
    <w:p w:rsidR="00B37BDC" w:rsidRDefault="00B37BDC" w:rsidP="00B37BDC">
      <w:pPr>
        <w:pStyle w:val="Akapitzlist"/>
      </w:pPr>
    </w:p>
    <w:p w:rsidR="00B37BDC" w:rsidRDefault="00B37BDC" w:rsidP="00B37BDC">
      <w:pPr>
        <w:pStyle w:val="Akapitzlist"/>
      </w:pPr>
      <w:r>
        <w:t>Cytaty: stosuj styl Cytat lub Cytat blokowy.</w:t>
      </w:r>
    </w:p>
    <w:p w:rsidR="00B37BDC" w:rsidRDefault="00B37BDC" w:rsidP="00B37BDC">
      <w:pPr>
        <w:pStyle w:val="Akapitzlist"/>
      </w:pPr>
    </w:p>
    <w:p w:rsidR="00B37BDC" w:rsidRDefault="00B37BDC" w:rsidP="00B37BDC">
      <w:pPr>
        <w:pStyle w:val="Akapitzlist"/>
      </w:pPr>
      <w:r>
        <w:t>Tytuł dokumentu: zastosuj styl Tytuł.</w:t>
      </w:r>
    </w:p>
    <w:p w:rsidR="00B37BDC" w:rsidRDefault="00B37BDC" w:rsidP="00B37BDC">
      <w:pPr>
        <w:pStyle w:val="Akapitzlist"/>
      </w:pPr>
    </w:p>
    <w:p w:rsidR="00370E18" w:rsidRDefault="00B37BDC" w:rsidP="00B37BDC">
      <w:pPr>
        <w:pStyle w:val="Akapitzlist"/>
      </w:pPr>
      <w:r>
        <w:t>Podpisy pod ilustracjami i tabelami: używaj stylu Podpis.</w:t>
      </w:r>
      <w:r w:rsidR="00BA0B92" w:rsidRPr="00BA0B92">
        <w:t xml:space="preserve"> Zachowaj konsekwencję w stosowaniu stylów</w:t>
      </w:r>
      <w:r w:rsidR="00BA0B92">
        <w:t>.</w:t>
      </w:r>
    </w:p>
    <w:p w:rsidR="00370E18" w:rsidRDefault="00370E18" w:rsidP="00370E18"/>
    <w:p w:rsidR="00370E18" w:rsidRDefault="00370E18" w:rsidP="00E25501">
      <w:pPr>
        <w:pStyle w:val="Akapitzlist"/>
        <w:numPr>
          <w:ilvl w:val="0"/>
          <w:numId w:val="2"/>
        </w:numPr>
      </w:pPr>
      <w:r>
        <w:t>Zadbaj o strukturę</w:t>
      </w:r>
      <w:r w:rsidR="00790AD6">
        <w:t xml:space="preserve"> i poprawne formatowanie </w:t>
      </w:r>
    </w:p>
    <w:p w:rsidR="00370E18" w:rsidRDefault="00370E18" w:rsidP="00E25501">
      <w:pPr>
        <w:pStyle w:val="Akapitzlist"/>
      </w:pPr>
      <w:r>
        <w:t>Zachowaj logiczny układ treści: tytuł</w:t>
      </w:r>
      <w:r w:rsidR="004673B3">
        <w:t xml:space="preserve"> pracy</w:t>
      </w:r>
      <w:r>
        <w:t xml:space="preserve"> → streszczenie → rozdziały → </w:t>
      </w:r>
      <w:r w:rsidR="004673B3">
        <w:t xml:space="preserve">podrozdziały </w:t>
      </w:r>
      <w:r w:rsidR="004673B3" w:rsidRPr="004673B3">
        <w:t>→</w:t>
      </w:r>
      <w:r w:rsidR="004673B3">
        <w:t xml:space="preserve"> </w:t>
      </w:r>
      <w:r>
        <w:t>bibliografia → załączniki.</w:t>
      </w:r>
    </w:p>
    <w:p w:rsidR="00370E18" w:rsidRDefault="00370E18" w:rsidP="00790AD6">
      <w:pPr>
        <w:pStyle w:val="Akapitzlist"/>
      </w:pPr>
      <w:r>
        <w:t>Nie używaj pustych wierszy do robienia odstępów.</w:t>
      </w:r>
      <w:r w:rsidR="004673B3">
        <w:t xml:space="preserve"> </w:t>
      </w:r>
      <w:r w:rsidR="00790AD6">
        <w:t>Nie używaj spacji, tabulatorów ani pustych wierszy do tworzenia odstępów czy akapitów. Zamiast tego korzystaj</w:t>
      </w:r>
      <w:bookmarkStart w:id="0" w:name="_GoBack"/>
      <w:bookmarkEnd w:id="0"/>
      <w:r w:rsidR="00790AD6">
        <w:t xml:space="preserve"> z ustawień odstępów przed/po akapicie. </w:t>
      </w:r>
      <w:r w:rsidR="004673B3">
        <w:t>Nie wstawiaj podwójnych spacji: po utworzeniu dokumentu, sprawdź, czy w pliku się takie znajdują (klikając  odpowiedni symbol znajdujący się na wstążce), i je usuń.</w:t>
      </w:r>
      <w:r w:rsidR="00D11699" w:rsidRPr="00D11699">
        <w:t xml:space="preserve"> Nie umieszczaj ważnego tekstu w nagłówkach/stopkach strony – są pomijane przez niektóre czytniki ekranu.</w:t>
      </w:r>
    </w:p>
    <w:p w:rsidR="00370E18" w:rsidRDefault="00370E18" w:rsidP="00370E18"/>
    <w:p w:rsidR="00370E18" w:rsidRDefault="00370E18" w:rsidP="00E25501">
      <w:pPr>
        <w:pStyle w:val="Akapitzlist"/>
        <w:numPr>
          <w:ilvl w:val="0"/>
          <w:numId w:val="2"/>
        </w:numPr>
      </w:pPr>
      <w:r>
        <w:t xml:space="preserve">Dodawaj opisy alternatywne (alt </w:t>
      </w:r>
      <w:proofErr w:type="spellStart"/>
      <w:r>
        <w:t>text</w:t>
      </w:r>
      <w:proofErr w:type="spellEnd"/>
      <w:r>
        <w:t>)</w:t>
      </w:r>
      <w:r w:rsidR="00AB5B5F">
        <w:t xml:space="preserve"> </w:t>
      </w:r>
      <w:r w:rsidR="00AB5B5F">
        <w:rPr>
          <w:rFonts w:cstheme="minorHAnsi"/>
        </w:rPr>
        <w:t>–</w:t>
      </w:r>
      <w:r w:rsidR="00AB5B5F">
        <w:t xml:space="preserve"> tabele i grafiki </w:t>
      </w:r>
    </w:p>
    <w:p w:rsidR="00370E18" w:rsidRDefault="00B4587F" w:rsidP="00AB5B5F">
      <w:pPr>
        <w:pStyle w:val="Akapitzlist"/>
      </w:pPr>
      <w:r>
        <w:t xml:space="preserve">W Wordzie: kliknij grafikę </w:t>
      </w:r>
      <w:r>
        <w:rPr>
          <w:rFonts w:cstheme="minorHAnsi"/>
        </w:rPr>
        <w:t>−</w:t>
      </w:r>
      <w:r>
        <w:t xml:space="preserve"> Format obrazu </w:t>
      </w:r>
      <w:r>
        <w:rPr>
          <w:rFonts w:cstheme="minorHAnsi"/>
        </w:rPr>
        <w:t>−</w:t>
      </w:r>
      <w:r w:rsidR="00CD77E1" w:rsidRPr="00CD77E1">
        <w:t xml:space="preserve"> Tekst alternatywny</w:t>
      </w:r>
      <w:r w:rsidR="00CD77E1">
        <w:t>; k</w:t>
      </w:r>
      <w:r w:rsidR="00370E18">
        <w:t>ażdy rysunek, zdjęcie</w:t>
      </w:r>
      <w:r w:rsidR="00CD77E1">
        <w:t>, mapa, logotyp</w:t>
      </w:r>
      <w:r w:rsidR="00D61E58">
        <w:t>, wzór</w:t>
      </w:r>
      <w:r w:rsidR="00CD77E1">
        <w:t xml:space="preserve"> </w:t>
      </w:r>
      <w:r w:rsidR="00370E18">
        <w:t xml:space="preserve"> i wykres musi mieć krótki opis, np.</w:t>
      </w:r>
      <w:r w:rsidR="00CD77E1">
        <w:t xml:space="preserve"> </w:t>
      </w:r>
      <w:r w:rsidR="00370E18">
        <w:t>„Mapa pokazująca rozmieszczenie parków narodowych w Polsce”.</w:t>
      </w:r>
      <w:r>
        <w:t xml:space="preserve"> </w:t>
      </w:r>
      <w:r w:rsidR="00370E18">
        <w:t xml:space="preserve">Jeśli obraz jest </w:t>
      </w:r>
      <w:r w:rsidR="00CD77E1">
        <w:t xml:space="preserve">wyłącznie </w:t>
      </w:r>
      <w:r w:rsidR="00370E18">
        <w:t xml:space="preserve">dekoracyjny, </w:t>
      </w:r>
      <w:r w:rsidR="00CD77E1">
        <w:t>należy to</w:t>
      </w:r>
      <w:r w:rsidR="00AB5B5F">
        <w:t xml:space="preserve"> napisać w tekście alternatywnym</w:t>
      </w:r>
      <w:r w:rsidR="00370E18">
        <w:t>.</w:t>
      </w:r>
      <w:r w:rsidR="00CD77E1">
        <w:t xml:space="preserve"> Teksty alternatywne do wszystkich elementów nietekstowych można przygotować w osobnym pliku Word razem z</w:t>
      </w:r>
      <w:r w:rsidR="00D61E58">
        <w:t xml:space="preserve"> tekstem publikacji</w:t>
      </w:r>
      <w:r w:rsidRPr="00B4587F">
        <w:t xml:space="preserve"> </w:t>
      </w:r>
      <w:r>
        <w:t>przesłać do Wydawnictwa</w:t>
      </w:r>
      <w:r w:rsidR="00CD77E1">
        <w:t>. Ważne, by numeracja elementów niegraficznych w tym pliku odpowiadała numeracji w pliku z książką lub rozdziałem.  Każda tabela powinna być opisana tekstem alternatywnym w taki sposób, by osoba niedowidząca lub niewidoma</w:t>
      </w:r>
      <w:r w:rsidR="00D61E58">
        <w:t>, stosująca czytnik immersyjny, mogła usłyszeć opis</w:t>
      </w:r>
      <w:r w:rsidR="00CD77E1">
        <w:t xml:space="preserve"> </w:t>
      </w:r>
      <w:r w:rsidR="00D61E58">
        <w:t xml:space="preserve">informacji </w:t>
      </w:r>
      <w:r>
        <w:t>zawartych w</w:t>
      </w:r>
      <w:r w:rsidR="00CD77E1">
        <w:t xml:space="preserve"> tabeli. </w:t>
      </w:r>
      <w:r w:rsidR="00AB5B5F">
        <w:t xml:space="preserve">Za merytoryczną poprawność tych informacji odpowiada autor tekstu. </w:t>
      </w:r>
      <w:r>
        <w:t>Z tych względów r</w:t>
      </w:r>
      <w:r w:rsidR="00D61E58">
        <w:t xml:space="preserve">ekomendowanie jest </w:t>
      </w:r>
      <w:r>
        <w:t xml:space="preserve">posługiwanie się  opisem słownym do prezentacji nieskomplikowanych i nierozbudowanych danych, a nie tabelami. </w:t>
      </w:r>
      <w:r w:rsidR="00370E18">
        <w:t>Nie używaj tabel do układania tekstu.</w:t>
      </w:r>
      <w:r w:rsidR="007C0DFC">
        <w:t xml:space="preserve"> </w:t>
      </w:r>
      <w:r w:rsidR="00370E18">
        <w:t>Każda tabela</w:t>
      </w:r>
      <w:r w:rsidR="00AB5B5F">
        <w:t xml:space="preserve"> powinna mieć wiersz nagłówkowy</w:t>
      </w:r>
      <w:r w:rsidR="00370E18">
        <w:t>.</w:t>
      </w:r>
      <w:r w:rsidR="007C0DFC" w:rsidRPr="007C0DFC">
        <w:t xml:space="preserve"> </w:t>
      </w:r>
      <w:r w:rsidR="007C0DFC">
        <w:t xml:space="preserve">Unikaj scalania </w:t>
      </w:r>
      <w:r w:rsidR="007C0DFC">
        <w:lastRenderedPageBreak/>
        <w:t>komórek, jeśli nie jest to konieczne. Zadbaj o czytelne tytuły i podpisy tabel. Nie zostawiaj pustych wierszy lub kolumn –</w:t>
      </w:r>
      <w:r w:rsidR="00AB5B5F">
        <w:t xml:space="preserve"> </w:t>
      </w:r>
      <w:r w:rsidR="007C0DFC">
        <w:t xml:space="preserve">to </w:t>
      </w:r>
      <w:r w:rsidR="00BA0B92">
        <w:t xml:space="preserve">utrudnia </w:t>
      </w:r>
      <w:r w:rsidR="007C0DFC">
        <w:t>odczyt czytnikom ekranu.</w:t>
      </w:r>
    </w:p>
    <w:p w:rsidR="00370E18" w:rsidRDefault="00370E18" w:rsidP="00370E18"/>
    <w:p w:rsidR="00AB5B5F" w:rsidRDefault="00AB5B5F" w:rsidP="00AB5B5F">
      <w:pPr>
        <w:pStyle w:val="Akapitzlist"/>
      </w:pPr>
    </w:p>
    <w:p w:rsidR="00370E18" w:rsidRDefault="00370E18" w:rsidP="00E25501">
      <w:pPr>
        <w:pStyle w:val="Akapitzlist"/>
        <w:numPr>
          <w:ilvl w:val="0"/>
          <w:numId w:val="2"/>
        </w:numPr>
      </w:pPr>
      <w:r>
        <w:t>Spis treści automatyczny</w:t>
      </w:r>
    </w:p>
    <w:p w:rsidR="00370E18" w:rsidRDefault="00370E18" w:rsidP="00AB5B5F">
      <w:pPr>
        <w:pStyle w:val="Akapitzlist"/>
      </w:pPr>
      <w:r>
        <w:t>Twórz spis treści automatycznie z nagłówków (Odwołan</w:t>
      </w:r>
      <w:r w:rsidR="00B4587F">
        <w:t xml:space="preserve">ia </w:t>
      </w:r>
      <w:r w:rsidR="00B4587F">
        <w:rPr>
          <w:rFonts w:cstheme="minorHAnsi"/>
        </w:rPr>
        <w:t>−</w:t>
      </w:r>
      <w:r>
        <w:t xml:space="preserve"> Spis treści).Nie </w:t>
      </w:r>
      <w:r w:rsidR="00B4587F">
        <w:t xml:space="preserve">należy ręcznie przygotowywać </w:t>
      </w:r>
      <w:r>
        <w:t xml:space="preserve">spisu </w:t>
      </w:r>
      <w:r w:rsidR="00B4587F">
        <w:t xml:space="preserve"> treści </w:t>
      </w:r>
      <w:r>
        <w:t>– to uniemożliwia nawigację w PDF.</w:t>
      </w:r>
    </w:p>
    <w:p w:rsidR="00370E18" w:rsidRDefault="00370E18" w:rsidP="00370E18"/>
    <w:p w:rsidR="00370E18" w:rsidRDefault="00370E18" w:rsidP="00E25501">
      <w:pPr>
        <w:pStyle w:val="Akapitzlist"/>
        <w:numPr>
          <w:ilvl w:val="0"/>
          <w:numId w:val="2"/>
        </w:numPr>
      </w:pPr>
      <w:r>
        <w:t>Opisowe hiperłącza</w:t>
      </w:r>
    </w:p>
    <w:p w:rsidR="00370E18" w:rsidRDefault="00370E18" w:rsidP="00564CDB">
      <w:pPr>
        <w:pStyle w:val="Akapitzlist"/>
      </w:pPr>
      <w:r>
        <w:t xml:space="preserve">Linki </w:t>
      </w:r>
      <w:r w:rsidR="006B4175">
        <w:t xml:space="preserve">w tekście </w:t>
      </w:r>
      <w:r>
        <w:t>powinny mieć opisowy tekst:</w:t>
      </w:r>
      <w:r w:rsidR="007C0DFC">
        <w:t xml:space="preserve"> </w:t>
      </w:r>
      <w:r w:rsidR="00E25501">
        <w:t>tak:</w:t>
      </w:r>
      <w:r>
        <w:t xml:space="preserve"> „Szczegóły na stronie ministerstwa”</w:t>
      </w:r>
      <w:r w:rsidR="007C0DFC">
        <w:t xml:space="preserve">; </w:t>
      </w:r>
      <w:r w:rsidR="00E25501" w:rsidRPr="007C0DFC">
        <w:rPr>
          <w:rFonts w:ascii="Segoe UI Symbol" w:hAnsi="Segoe UI Symbol" w:cs="Segoe UI Symbol"/>
        </w:rPr>
        <w:t>nie:</w:t>
      </w:r>
      <w:r>
        <w:t xml:space="preserve"> „Kliknij tutaj”.</w:t>
      </w:r>
      <w:r w:rsidR="007C0DFC" w:rsidRPr="007C0DFC">
        <w:t xml:space="preserve"> Upewnij się, że linki są aktywne i poprawne.</w:t>
      </w:r>
    </w:p>
    <w:p w:rsidR="00370E18" w:rsidRDefault="00370E18" w:rsidP="00370E18"/>
    <w:p w:rsidR="00370E18" w:rsidRDefault="00370E18" w:rsidP="00E25501">
      <w:pPr>
        <w:pStyle w:val="Akapitzlist"/>
        <w:numPr>
          <w:ilvl w:val="0"/>
          <w:numId w:val="2"/>
        </w:numPr>
      </w:pPr>
      <w:r>
        <w:t>Kontrast i kolor</w:t>
      </w:r>
      <w:r w:rsidR="00A37CCE">
        <w:t xml:space="preserve">, jakość grafik </w:t>
      </w:r>
    </w:p>
    <w:p w:rsidR="00370E18" w:rsidRDefault="00370E18" w:rsidP="00564CDB">
      <w:pPr>
        <w:pStyle w:val="Akapitzlist"/>
      </w:pPr>
      <w:r>
        <w:t>Zadbaj o kontrast (min. 4,5:1).</w:t>
      </w:r>
      <w:r w:rsidR="00564CDB">
        <w:t xml:space="preserve"> </w:t>
      </w:r>
      <w:r>
        <w:t xml:space="preserve">Nie przekazuj informacji wyłącznie kolorem </w:t>
      </w:r>
      <w:r w:rsidR="00A37CCE">
        <w:t>(np. „na czerwono zaznaczono”</w:t>
      </w:r>
      <w:r>
        <w:t>.</w:t>
      </w:r>
      <w:r w:rsidR="00A37CCE">
        <w:t xml:space="preserve"> Minimalna jakość grafik to 300 </w:t>
      </w:r>
      <w:proofErr w:type="spellStart"/>
      <w:r w:rsidR="00A37CCE">
        <w:t>dpi</w:t>
      </w:r>
      <w:proofErr w:type="spellEnd"/>
      <w:r w:rsidR="00A37CCE">
        <w:t xml:space="preserve">. </w:t>
      </w:r>
    </w:p>
    <w:p w:rsidR="00370E18" w:rsidRDefault="00370E18" w:rsidP="00370E18"/>
    <w:p w:rsidR="00370E18" w:rsidRDefault="00370E18" w:rsidP="00E25501">
      <w:pPr>
        <w:pStyle w:val="Akapitzlist"/>
        <w:numPr>
          <w:ilvl w:val="0"/>
          <w:numId w:val="2"/>
        </w:numPr>
      </w:pPr>
      <w:r>
        <w:t xml:space="preserve">Nie używaj </w:t>
      </w:r>
      <w:proofErr w:type="spellStart"/>
      <w:r>
        <w:t>WordArt</w:t>
      </w:r>
      <w:proofErr w:type="spellEnd"/>
      <w:r>
        <w:t xml:space="preserve"> ani tekstu w grafikach</w:t>
      </w:r>
    </w:p>
    <w:p w:rsidR="00370E18" w:rsidRDefault="00370E18" w:rsidP="00564CDB">
      <w:pPr>
        <w:pStyle w:val="Akapitzlist"/>
      </w:pPr>
      <w:r>
        <w:t>Tekst zawsze powinien być edytowalny.</w:t>
      </w:r>
      <w:r w:rsidR="00564CDB">
        <w:t xml:space="preserve"> </w:t>
      </w:r>
      <w:r>
        <w:t>Nie wklejaj skanów stron ani napisów jako obrazków.</w:t>
      </w:r>
    </w:p>
    <w:p w:rsidR="00370E18" w:rsidRDefault="00370E18" w:rsidP="00370E18"/>
    <w:p w:rsidR="00370E18" w:rsidRDefault="00370E18" w:rsidP="00E25501">
      <w:pPr>
        <w:pStyle w:val="Akapitzlist"/>
        <w:numPr>
          <w:ilvl w:val="0"/>
          <w:numId w:val="2"/>
        </w:numPr>
      </w:pPr>
      <w:r>
        <w:t>Uzupełnij metadane</w:t>
      </w:r>
    </w:p>
    <w:p w:rsidR="00370E18" w:rsidRDefault="00370E18" w:rsidP="00564CDB">
      <w:pPr>
        <w:pStyle w:val="Akapitzlist"/>
      </w:pPr>
      <w:r>
        <w:t>Wypełnij Tytuł, Autor, Temat, Słowa kluczowe</w:t>
      </w:r>
      <w:r w:rsidR="00564CDB">
        <w:t xml:space="preserve"> (Plik </w:t>
      </w:r>
      <w:r w:rsidR="00564CDB">
        <w:rPr>
          <w:rFonts w:cstheme="minorHAnsi"/>
        </w:rPr>
        <w:t>−</w:t>
      </w:r>
      <w:r w:rsidR="00564CDB">
        <w:t xml:space="preserve"> Informacje </w:t>
      </w:r>
      <w:r w:rsidR="00564CDB">
        <w:rPr>
          <w:rFonts w:cstheme="minorHAnsi"/>
        </w:rPr>
        <w:t>−</w:t>
      </w:r>
      <w:r>
        <w:t xml:space="preserve"> Właściwości).</w:t>
      </w:r>
      <w:r w:rsidR="00564CDB">
        <w:t xml:space="preserve"> </w:t>
      </w:r>
      <w:r>
        <w:t>Te dane przeniosą się do pliku PDF.</w:t>
      </w:r>
    </w:p>
    <w:p w:rsidR="00370E18" w:rsidRDefault="00370E18" w:rsidP="00370E18"/>
    <w:p w:rsidR="00370E18" w:rsidRDefault="00370E18" w:rsidP="00E25501">
      <w:pPr>
        <w:pStyle w:val="Akapitzlist"/>
        <w:numPr>
          <w:ilvl w:val="0"/>
          <w:numId w:val="2"/>
        </w:numPr>
      </w:pPr>
      <w:r>
        <w:t>Sprawdź dostępność</w:t>
      </w:r>
    </w:p>
    <w:p w:rsidR="00370E18" w:rsidRDefault="00370E18" w:rsidP="00564CDB">
      <w:pPr>
        <w:pStyle w:val="Akapitzlist"/>
      </w:pPr>
      <w:r>
        <w:t>Na koniec uruchom:</w:t>
      </w:r>
      <w:r w:rsidR="00A767F7">
        <w:t xml:space="preserve"> Plik </w:t>
      </w:r>
      <w:r w:rsidR="00A767F7">
        <w:rPr>
          <w:rFonts w:cstheme="minorHAnsi"/>
        </w:rPr>
        <w:t>−</w:t>
      </w:r>
      <w:r w:rsidR="00A767F7">
        <w:t xml:space="preserve"> Informacje </w:t>
      </w:r>
      <w:r w:rsidR="00A767F7">
        <w:rPr>
          <w:rFonts w:cstheme="minorHAnsi"/>
        </w:rPr>
        <w:t>−</w:t>
      </w:r>
      <w:r w:rsidR="00A767F7">
        <w:t xml:space="preserve"> Ułatwienia dostępu</w:t>
      </w:r>
      <w:r w:rsidR="00564CDB">
        <w:t xml:space="preserve">. </w:t>
      </w:r>
      <w:r>
        <w:t xml:space="preserve">Popraw błędy: brak alt </w:t>
      </w:r>
      <w:proofErr w:type="spellStart"/>
      <w:r>
        <w:t>textu</w:t>
      </w:r>
      <w:proofErr w:type="spellEnd"/>
      <w:r>
        <w:t>, zły kontrast, puste nagłówki</w:t>
      </w:r>
      <w:r w:rsidR="00564CDB">
        <w:t>.</w:t>
      </w:r>
      <w:r w:rsidR="00677406" w:rsidRPr="00677406">
        <w:t xml:space="preserve"> Jeżeli widzisz komunikat </w:t>
      </w:r>
      <w:r w:rsidR="00677406">
        <w:t>„</w:t>
      </w:r>
      <w:r w:rsidR="00677406" w:rsidRPr="00677406">
        <w:t>Nie można uruchomić sprawdzania ułatwień dostępu"</w:t>
      </w:r>
      <w:r w:rsidR="00677406">
        <w:t xml:space="preserve">, </w:t>
      </w:r>
      <w:r w:rsidR="00677406" w:rsidRPr="00677406">
        <w:t>wybierz w menu zakładkę Plik w dziale Informacje / Tryb zgodności znajduje się przycisk Konwertuj</w:t>
      </w:r>
      <w:r w:rsidR="00677406">
        <w:t>.</w:t>
      </w:r>
      <w:r w:rsidR="00677406" w:rsidRPr="00677406">
        <w:t xml:space="preserve"> Po zaakceptowaniu Twój plik zostanie skonwertowany do najnowszej wersji programu Word. Teraz wróć do sprawdzania dokumentu.</w:t>
      </w:r>
    </w:p>
    <w:p w:rsidR="00370E18" w:rsidRDefault="00370E18" w:rsidP="00370E18"/>
    <w:p w:rsidR="00370E18" w:rsidRDefault="00370E18" w:rsidP="00370E18"/>
    <w:p w:rsidR="00370E18" w:rsidRDefault="00564CDB" w:rsidP="00370E18">
      <w:r>
        <w:t>Autorzy składający teksty w Wydawnictwie są zobligowani do stosowania</w:t>
      </w:r>
      <w:r w:rsidR="00370E18">
        <w:t xml:space="preserve"> tych zasad dla wszystkich materiałów przeznaczonych do publikacji cyfrowej zgodnie z Ustawą o dostępności niektórych produktów i usług (Dz.U. 2021 poz. 376).</w:t>
      </w:r>
      <w:r w:rsidR="006B4175">
        <w:t xml:space="preserve">  Autorom rekomendujemy zapoznanie się z przewodnikiem o dostępności przygotowanym przez Ministerstwo Cyfryzacji, w którym szczegółowo zaprezentowano, jak pracować z programem Word, by stworzyć plik dostępny.   </w:t>
      </w:r>
    </w:p>
    <w:p w:rsidR="00D04F54" w:rsidRDefault="00202B9D"/>
    <w:sectPr w:rsidR="00D04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5437C"/>
    <w:multiLevelType w:val="multilevel"/>
    <w:tmpl w:val="4088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E0C93"/>
    <w:multiLevelType w:val="hybridMultilevel"/>
    <w:tmpl w:val="36AE4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B29"/>
    <w:rsid w:val="00202B9D"/>
    <w:rsid w:val="00236BA9"/>
    <w:rsid w:val="002D198A"/>
    <w:rsid w:val="002F323B"/>
    <w:rsid w:val="00370E18"/>
    <w:rsid w:val="004673B3"/>
    <w:rsid w:val="0054120F"/>
    <w:rsid w:val="00564CDB"/>
    <w:rsid w:val="00677406"/>
    <w:rsid w:val="006B4175"/>
    <w:rsid w:val="00790AD6"/>
    <w:rsid w:val="007C0DFC"/>
    <w:rsid w:val="008B2B29"/>
    <w:rsid w:val="00A37CCE"/>
    <w:rsid w:val="00A767F7"/>
    <w:rsid w:val="00AA2EC9"/>
    <w:rsid w:val="00AB5B5F"/>
    <w:rsid w:val="00B37BDC"/>
    <w:rsid w:val="00B4587F"/>
    <w:rsid w:val="00BA0B92"/>
    <w:rsid w:val="00C2121F"/>
    <w:rsid w:val="00C43C26"/>
    <w:rsid w:val="00CD77E1"/>
    <w:rsid w:val="00D11699"/>
    <w:rsid w:val="00D61E58"/>
    <w:rsid w:val="00E2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F9FF"/>
  <w15:chartTrackingRefBased/>
  <w15:docId w15:val="{F3299CD0-02BE-48F9-8248-FD42AAED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5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2121F"/>
    <w:pPr>
      <w:keepNext/>
      <w:keepLines/>
      <w:spacing w:before="280" w:after="24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501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50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E25501"/>
    <w:rPr>
      <w:rFonts w:eastAsiaTheme="minorEastAsia"/>
      <w:color w:val="5A5A5A" w:themeColor="text1" w:themeTint="A5"/>
      <w:spacing w:val="15"/>
    </w:rPr>
  </w:style>
  <w:style w:type="paragraph" w:styleId="Akapitzlist">
    <w:name w:val="List Paragraph"/>
    <w:basedOn w:val="Normalny"/>
    <w:uiPriority w:val="34"/>
    <w:qFormat/>
    <w:rsid w:val="00E2550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2121F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9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604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dla pliku Word</vt:lpstr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dla pliku Word</dc:title>
  <dc:subject>Wytyczne dla autorów</dc:subject>
  <dc:creator>Joanna Świrska-Korłub</dc:creator>
  <cp:keywords>dostępność, WCAG</cp:keywords>
  <dc:description/>
  <cp:lastModifiedBy>Joanna Świrska-Korłub</cp:lastModifiedBy>
  <cp:revision>23</cp:revision>
  <dcterms:created xsi:type="dcterms:W3CDTF">2025-10-10T08:39:00Z</dcterms:created>
  <dcterms:modified xsi:type="dcterms:W3CDTF">2025-10-10T12:36:00Z</dcterms:modified>
</cp:coreProperties>
</file>