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color2="fill lighten(0)" recolor="t" method="linear sigma" focus="100%" type="gradient"/>
    </v:background>
  </w:background>
  <w:body>
    <w:p w14:paraId="14B06843" w14:textId="560F92C3" w:rsidR="000330E4" w:rsidRDefault="002B072E" w:rsidP="00357FF6">
      <w:pPr>
        <w:jc w:val="center"/>
        <w:rPr>
          <w:rFonts w:ascii="Titillium" w:hAnsi="Titillium"/>
          <w:color w:val="1F4E79" w:themeColor="accent1" w:themeShade="80"/>
          <w:lang w:val="en-GB"/>
        </w:rPr>
      </w:pPr>
      <w:r w:rsidRPr="00856EB1">
        <w:rPr>
          <w:rFonts w:ascii="Titillium" w:hAnsi="Titillium"/>
          <w:color w:val="1F4E79" w:themeColor="accent1" w:themeShade="80"/>
          <w:lang w:val="en-GB"/>
        </w:rPr>
        <w:t xml:space="preserve">AT </w:t>
      </w:r>
      <w:r w:rsidR="0019594C">
        <w:rPr>
          <w:rFonts w:ascii="Titillium" w:hAnsi="Titillium"/>
          <w:color w:val="1F4E79" w:themeColor="accent1" w:themeShade="80"/>
          <w:lang w:val="en-GB"/>
        </w:rPr>
        <w:t>KLAIPĖDOS VALSTYBINĖ KOLEGIJA / HIGHER EDUCATION INSTITUTION</w:t>
      </w:r>
    </w:p>
    <w:p w14:paraId="416536D1" w14:textId="77777777" w:rsidR="00034245" w:rsidRPr="00034245" w:rsidRDefault="00034245" w:rsidP="00034245">
      <w:pPr>
        <w:jc w:val="center"/>
        <w:rPr>
          <w:rFonts w:ascii="Titillium" w:hAnsi="Titillium"/>
          <w:b/>
          <w:color w:val="1F4E79" w:themeColor="accent1" w:themeShade="80"/>
          <w:lang w:val="en-GB"/>
        </w:rPr>
      </w:pPr>
      <w:r w:rsidRPr="00034245">
        <w:rPr>
          <w:rFonts w:ascii="Titillium" w:hAnsi="Titillium"/>
          <w:b/>
          <w:color w:val="1F4E79" w:themeColor="accent1" w:themeShade="80"/>
          <w:lang w:val="en-GB"/>
        </w:rPr>
        <w:t xml:space="preserve">Blended Intensive Programme (BIP) </w:t>
      </w:r>
    </w:p>
    <w:p w14:paraId="58954C2B" w14:textId="24337321" w:rsidR="008517AF" w:rsidRPr="00722570" w:rsidRDefault="00034245" w:rsidP="00034245">
      <w:pPr>
        <w:jc w:val="center"/>
        <w:rPr>
          <w:rFonts w:ascii="Titillium" w:hAnsi="Titillium"/>
          <w:b/>
          <w:color w:val="1F4E79" w:themeColor="accent1" w:themeShade="80"/>
          <w:sz w:val="28"/>
          <w:szCs w:val="28"/>
          <w:lang w:val="en-GB"/>
        </w:rPr>
      </w:pPr>
      <w:r w:rsidRPr="00722570">
        <w:rPr>
          <w:rFonts w:ascii="Titillium" w:hAnsi="Titillium"/>
          <w:b/>
          <w:color w:val="1F4E79" w:themeColor="accent1" w:themeShade="80"/>
          <w:sz w:val="28"/>
          <w:szCs w:val="28"/>
          <w:lang w:val="en-GB"/>
        </w:rPr>
        <w:t>“</w:t>
      </w:r>
      <w:r w:rsidR="00D5001B" w:rsidRPr="00722570">
        <w:rPr>
          <w:rFonts w:ascii="Titillium" w:hAnsi="Titillium"/>
          <w:b/>
          <w:color w:val="1F4E79" w:themeColor="accent1" w:themeShade="80"/>
          <w:sz w:val="28"/>
          <w:szCs w:val="28"/>
          <w:lang w:val="en-GB"/>
        </w:rPr>
        <w:t>Oral Health Week 202</w:t>
      </w:r>
      <w:r w:rsidR="00722570" w:rsidRPr="00722570">
        <w:rPr>
          <w:rFonts w:ascii="Titillium" w:hAnsi="Titillium"/>
          <w:b/>
          <w:color w:val="1F4E79" w:themeColor="accent1" w:themeShade="80"/>
          <w:sz w:val="28"/>
          <w:szCs w:val="28"/>
          <w:lang w:val="en-GB"/>
        </w:rPr>
        <w:t>6</w:t>
      </w:r>
      <w:r w:rsidRPr="00722570">
        <w:rPr>
          <w:rFonts w:ascii="Titillium" w:hAnsi="Titillium"/>
          <w:b/>
          <w:color w:val="1F4E79" w:themeColor="accent1" w:themeShade="80"/>
          <w:sz w:val="28"/>
          <w:szCs w:val="28"/>
          <w:lang w:val="en-GB"/>
        </w:rPr>
        <w:t>”</w:t>
      </w:r>
    </w:p>
    <w:tbl>
      <w:tblPr>
        <w:tblStyle w:val="Tabela-Siatka"/>
        <w:tblW w:w="1006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673"/>
        <w:gridCol w:w="8392"/>
      </w:tblGrid>
      <w:tr w:rsidR="00AD0151" w:rsidRPr="00856EB1" w14:paraId="14B0684F" w14:textId="77777777" w:rsidTr="00C042A5">
        <w:trPr>
          <w:trHeight w:val="3664"/>
        </w:trPr>
        <w:tc>
          <w:tcPr>
            <w:tcW w:w="1673" w:type="dxa"/>
            <w:shd w:val="clear" w:color="auto" w:fill="BDD6EE" w:themeFill="accent1" w:themeFillTint="66"/>
          </w:tcPr>
          <w:p w14:paraId="3DB59B30" w14:textId="4EDB1EDD" w:rsidR="00034245" w:rsidRDefault="00034245" w:rsidP="00CD102B">
            <w:pPr>
              <w:spacing w:after="120"/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034245"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  <w:t>1</w:t>
            </w:r>
            <w:r w:rsidR="00786E99"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  <w:t>7</w:t>
            </w:r>
            <w:r w:rsidRPr="00034245"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  <w:t xml:space="preserve"> April</w:t>
            </w:r>
          </w:p>
          <w:p w14:paraId="14B06847" w14:textId="2AE3D9EC" w:rsidR="007C7282" w:rsidRPr="00CD102B" w:rsidRDefault="00034245" w:rsidP="00CD102B">
            <w:p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034245">
              <w:rPr>
                <w:rFonts w:ascii="Titillium" w:hAnsi="Titillium"/>
                <w:color w:val="1F4E79" w:themeColor="accent1" w:themeShade="80"/>
                <w:lang w:val="en-GB"/>
              </w:rPr>
              <w:t>Friday</w:t>
            </w:r>
          </w:p>
        </w:tc>
        <w:tc>
          <w:tcPr>
            <w:tcW w:w="8392" w:type="dxa"/>
            <w:shd w:val="clear" w:color="auto" w:fill="BDD6EE" w:themeFill="accent1" w:themeFillTint="66"/>
          </w:tcPr>
          <w:p w14:paraId="0DEFEF8B" w14:textId="5E0A1BD7" w:rsidR="00AD0151" w:rsidRDefault="00DC7DF4" w:rsidP="002E392E">
            <w:p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hyperlink r:id="rId8" w:history="1">
              <w:r w:rsidR="009B2371" w:rsidRPr="00476506">
                <w:rPr>
                  <w:rStyle w:val="Hipercze"/>
                  <w:rFonts w:ascii="Titillium" w:hAnsi="Titillium"/>
                  <w:lang w:val="en-GB"/>
                </w:rPr>
                <w:t>Virtual programme</w:t>
              </w:r>
              <w:r w:rsidR="007C7282" w:rsidRPr="00476506">
                <w:rPr>
                  <w:rStyle w:val="Hipercze"/>
                  <w:rFonts w:ascii="Titillium" w:hAnsi="Titillium"/>
                  <w:lang w:val="en-GB"/>
                </w:rPr>
                <w:t xml:space="preserve"> on Microsoft Teams</w:t>
              </w:r>
            </w:hyperlink>
          </w:p>
          <w:p w14:paraId="3D2F6388" w14:textId="18A5FB00" w:rsidR="007944E2" w:rsidRPr="00140792" w:rsidRDefault="00850CCB" w:rsidP="00140792">
            <w:p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140792">
              <w:rPr>
                <w:rFonts w:ascii="Titillium" w:hAnsi="Titillium"/>
                <w:color w:val="1F4E79" w:themeColor="accent1" w:themeShade="80"/>
                <w:lang w:val="en-GB"/>
              </w:rPr>
              <w:t>1</w:t>
            </w:r>
            <w:r>
              <w:rPr>
                <w:rFonts w:ascii="Titillium" w:hAnsi="Titillium"/>
                <w:color w:val="1F4E79" w:themeColor="accent1" w:themeShade="80"/>
                <w:lang w:val="en-GB"/>
              </w:rPr>
              <w:t>3</w:t>
            </w:r>
            <w:r w:rsidRPr="00140792">
              <w:rPr>
                <w:rFonts w:ascii="Titillium" w:hAnsi="Titillium"/>
                <w:color w:val="1F4E79" w:themeColor="accent1" w:themeShade="80"/>
                <w:lang w:val="en-GB"/>
              </w:rPr>
              <w:t>:00 Theoretical</w:t>
            </w:r>
            <w:r w:rsidR="00034245" w:rsidRPr="00140792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lecture (online)</w:t>
            </w:r>
          </w:p>
          <w:p w14:paraId="139E75BC" w14:textId="77777777" w:rsidR="00850CCB" w:rsidRDefault="00850CCB" w:rsidP="00850CCB">
            <w:p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"The importance of oral health for the whole body (internal diseases) and what an oral care specialist should know"</w:t>
            </w:r>
          </w:p>
          <w:p w14:paraId="77DD8F16" w14:textId="12265830" w:rsidR="00850CCB" w:rsidRPr="00850CCB" w:rsidRDefault="00850CCB" w:rsidP="00850CCB">
            <w:pPr>
              <w:pStyle w:val="Akapitzlist"/>
              <w:numPr>
                <w:ilvl w:val="0"/>
                <w:numId w:val="10"/>
              </w:num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 xml:space="preserve">Introduction to </w:t>
            </w:r>
            <w:proofErr w:type="spellStart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Klaipėdos</w:t>
            </w:r>
            <w:proofErr w:type="spellEnd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valstybinė</w:t>
            </w:r>
            <w:proofErr w:type="spellEnd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kolegija</w:t>
            </w:r>
            <w:proofErr w:type="spellEnd"/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/ higher education institution of Applied Sciences.</w:t>
            </w:r>
          </w:p>
          <w:p w14:paraId="09C73562" w14:textId="5E40B4EA" w:rsidR="00850CCB" w:rsidRPr="00850CCB" w:rsidRDefault="00850CCB" w:rsidP="00850CCB">
            <w:pPr>
              <w:pStyle w:val="Akapitzlist"/>
              <w:numPr>
                <w:ilvl w:val="0"/>
                <w:numId w:val="10"/>
              </w:num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Short presentation by the lecturers and the Oral Care Department.</w:t>
            </w:r>
          </w:p>
          <w:p w14:paraId="3A57A3C7" w14:textId="294A0701" w:rsidR="00850CCB" w:rsidRPr="00850CCB" w:rsidRDefault="00850CCB" w:rsidP="00850CCB">
            <w:pPr>
              <w:pStyle w:val="Akapitzlist"/>
              <w:numPr>
                <w:ilvl w:val="0"/>
                <w:numId w:val="10"/>
              </w:num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“Oral health situation in Lithuania and the world”;</w:t>
            </w:r>
          </w:p>
          <w:p w14:paraId="72F7E3C2" w14:textId="73696FD0" w:rsidR="00850CCB" w:rsidRDefault="00850CCB" w:rsidP="00850CCB">
            <w:pPr>
              <w:pStyle w:val="Akapitzlist"/>
              <w:numPr>
                <w:ilvl w:val="0"/>
                <w:numId w:val="10"/>
              </w:num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“Internal diseases and oral health: key knowledge for oral care specialists” (video material)</w:t>
            </w:r>
            <w:r>
              <w:rPr>
                <w:rFonts w:ascii="Titillium" w:hAnsi="Titillium"/>
                <w:color w:val="1F4E79" w:themeColor="accent1" w:themeShade="80"/>
                <w:lang w:val="en-GB"/>
              </w:rPr>
              <w:t xml:space="preserve"> </w:t>
            </w: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;</w:t>
            </w:r>
          </w:p>
          <w:p w14:paraId="14B0684E" w14:textId="7AD25AF2" w:rsidR="002E61CB" w:rsidRPr="00850CCB" w:rsidRDefault="00850CCB" w:rsidP="00850CCB">
            <w:pPr>
              <w:pStyle w:val="Akapitzlist"/>
              <w:numPr>
                <w:ilvl w:val="0"/>
                <w:numId w:val="10"/>
              </w:numPr>
              <w:spacing w:after="120" w:line="276" w:lineRule="auto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50CCB">
              <w:rPr>
                <w:rFonts w:ascii="Titillium" w:hAnsi="Titillium"/>
                <w:color w:val="1F4E79" w:themeColor="accent1" w:themeShade="80"/>
                <w:lang w:val="en-GB"/>
              </w:rPr>
              <w:t>Interactive questions using Kahoot, Padlet or other tools.</w:t>
            </w:r>
          </w:p>
        </w:tc>
      </w:tr>
      <w:tr w:rsidR="00034245" w:rsidRPr="00856EB1" w14:paraId="432D7BE6" w14:textId="77777777" w:rsidTr="00C042A5">
        <w:trPr>
          <w:trHeight w:val="1263"/>
        </w:trPr>
        <w:tc>
          <w:tcPr>
            <w:tcW w:w="1673" w:type="dxa"/>
            <w:shd w:val="clear" w:color="auto" w:fill="BDD6EE" w:themeFill="accent1" w:themeFillTint="66"/>
          </w:tcPr>
          <w:p w14:paraId="7DCCB9F4" w14:textId="71CCB485" w:rsidR="00034245" w:rsidRDefault="005759B5" w:rsidP="00CD102B">
            <w:pPr>
              <w:spacing w:after="120"/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</w:pPr>
            <w:r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  <w:t>19</w:t>
            </w:r>
            <w:r w:rsidR="00034245" w:rsidRPr="00034245">
              <w:rPr>
                <w:rFonts w:ascii="Titillium" w:hAnsi="Titillium"/>
                <w:b/>
                <w:bCs/>
                <w:color w:val="1F4E79" w:themeColor="accent1" w:themeShade="80"/>
                <w:lang w:val="en-US"/>
              </w:rPr>
              <w:t xml:space="preserve"> April</w:t>
            </w:r>
          </w:p>
          <w:p w14:paraId="5AE15687" w14:textId="209914E9" w:rsidR="00034245" w:rsidRPr="00034245" w:rsidRDefault="00034245" w:rsidP="00CD102B">
            <w:pPr>
              <w:spacing w:after="120"/>
              <w:rPr>
                <w:rFonts w:ascii="Titillium" w:hAnsi="Titillium"/>
                <w:color w:val="1F4E79" w:themeColor="accent1" w:themeShade="80"/>
                <w:lang w:val="en-US"/>
              </w:rPr>
            </w:pPr>
            <w:r w:rsidRPr="00034245">
              <w:rPr>
                <w:rFonts w:ascii="Titillium" w:hAnsi="Titillium"/>
                <w:color w:val="1F4E79" w:themeColor="accent1" w:themeShade="80"/>
                <w:lang w:val="en-US"/>
              </w:rPr>
              <w:t>Sunday</w:t>
            </w:r>
          </w:p>
        </w:tc>
        <w:tc>
          <w:tcPr>
            <w:tcW w:w="8392" w:type="dxa"/>
            <w:shd w:val="clear" w:color="auto" w:fill="BDD6EE" w:themeFill="accent1" w:themeFillTint="66"/>
          </w:tcPr>
          <w:p w14:paraId="0F54A72A" w14:textId="6C60C6DA" w:rsidR="00065E93" w:rsidRPr="00850CCB" w:rsidRDefault="00065E93" w:rsidP="000D5A4D">
            <w:pPr>
              <w:spacing w:after="120"/>
              <w:rPr>
                <w:b/>
                <w:bCs/>
                <w:i/>
                <w:iCs/>
                <w:color w:val="1F4E79" w:themeColor="accent1" w:themeShade="80"/>
              </w:rPr>
            </w:pPr>
            <w:r w:rsidRPr="00850CCB">
              <w:rPr>
                <w:b/>
                <w:bCs/>
                <w:i/>
                <w:iCs/>
                <w:color w:val="1F4E79" w:themeColor="accent1" w:themeShade="80"/>
              </w:rPr>
              <w:t>Arrival at Hotel "</w:t>
            </w:r>
            <w:r w:rsidR="00065FE7">
              <w:rPr>
                <w:b/>
                <w:bCs/>
                <w:i/>
                <w:iCs/>
                <w:color w:val="1F4E79" w:themeColor="accent1" w:themeShade="80"/>
              </w:rPr>
              <w:t>LUNA</w:t>
            </w:r>
            <w:r w:rsidRPr="00850CCB">
              <w:rPr>
                <w:b/>
                <w:bCs/>
                <w:i/>
                <w:iCs/>
                <w:color w:val="1F4E79" w:themeColor="accent1" w:themeShade="80"/>
              </w:rPr>
              <w:t>" from 14:00 p.m.</w:t>
            </w:r>
          </w:p>
          <w:p w14:paraId="50776954" w14:textId="2DACD324" w:rsidR="000D5A4D" w:rsidRPr="00850CCB" w:rsidRDefault="000D5A4D" w:rsidP="000D5A4D">
            <w:pPr>
              <w:spacing w:after="120"/>
              <w:rPr>
                <w:color w:val="1F4E79" w:themeColor="accent1" w:themeShade="80"/>
              </w:rPr>
            </w:pPr>
            <w:r w:rsidRPr="00850CCB">
              <w:rPr>
                <w:color w:val="1F4E79" w:themeColor="accent1" w:themeShade="80"/>
              </w:rPr>
              <w:t xml:space="preserve">Address: </w:t>
            </w:r>
            <w:r w:rsidR="00065FE7" w:rsidRPr="00065FE7">
              <w:rPr>
                <w:color w:val="1F4E79" w:themeColor="accent1" w:themeShade="80"/>
              </w:rPr>
              <w:t xml:space="preserve">Minijos g. 43, 91208 Klaipėda, </w:t>
            </w:r>
          </w:p>
          <w:p w14:paraId="11C16432" w14:textId="0DF07B8E" w:rsidR="000D5A4D" w:rsidRDefault="000D5A4D" w:rsidP="000D5A4D">
            <w:pPr>
              <w:spacing w:after="120"/>
            </w:pPr>
            <w:r w:rsidRPr="00850CCB">
              <w:rPr>
                <w:color w:val="1F4E79" w:themeColor="accent1" w:themeShade="80"/>
              </w:rPr>
              <w:t>Phone</w:t>
            </w:r>
            <w:r w:rsidR="00065FE7">
              <w:rPr>
                <w:color w:val="1F4E79" w:themeColor="accent1" w:themeShade="80"/>
              </w:rPr>
              <w:t>:</w:t>
            </w:r>
            <w:r w:rsidR="00065FE7">
              <w:t xml:space="preserve"> </w:t>
            </w:r>
            <w:r w:rsidR="00065FE7" w:rsidRPr="00065FE7">
              <w:rPr>
                <w:color w:val="1F4E79" w:themeColor="accent1" w:themeShade="80"/>
              </w:rPr>
              <w:t>(0-605) 01513</w:t>
            </w:r>
          </w:p>
        </w:tc>
      </w:tr>
      <w:tr w:rsidR="00874D0C" w:rsidRPr="00856EB1" w14:paraId="3AA903EB" w14:textId="77777777" w:rsidTr="009F1D14">
        <w:trPr>
          <w:trHeight w:val="2043"/>
        </w:trPr>
        <w:tc>
          <w:tcPr>
            <w:tcW w:w="1673" w:type="dxa"/>
            <w:shd w:val="clear" w:color="auto" w:fill="FFFFFF" w:themeFill="background1"/>
          </w:tcPr>
          <w:p w14:paraId="6FC76DF7" w14:textId="3A04565F" w:rsidR="00874D0C" w:rsidRDefault="00874D0C" w:rsidP="00621FBD">
            <w:pP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 w:rsidR="00AE373C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0</w:t>
            </w: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 xml:space="preserve"> April</w:t>
            </w:r>
          </w:p>
          <w:p w14:paraId="53E645E0" w14:textId="77777777" w:rsidR="00874D0C" w:rsidRPr="009528DA" w:rsidRDefault="00874D0C" w:rsidP="00621FBD">
            <w:pP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</w:p>
          <w:p w14:paraId="7D2D1949" w14:textId="15E3CB03" w:rsidR="00874D0C" w:rsidRPr="009528DA" w:rsidRDefault="00874D0C" w:rsidP="00621FBD">
            <w:pPr>
              <w:rPr>
                <w:rFonts w:ascii="Titillium" w:hAnsi="Titillium"/>
                <w:i/>
                <w:iCs/>
                <w:color w:val="1F4E79" w:themeColor="accent1" w:themeShade="80"/>
                <w:sz w:val="20"/>
                <w:szCs w:val="20"/>
                <w:lang w:val="en-GB"/>
              </w:rPr>
            </w:pPr>
            <w:r w:rsidRPr="009528DA">
              <w:rPr>
                <w:rFonts w:ascii="Titillium" w:hAnsi="Titillium"/>
                <w:color w:val="1F4E79" w:themeColor="accent1" w:themeShade="80"/>
                <w:lang w:val="en-GB"/>
              </w:rPr>
              <w:t>Monday</w:t>
            </w:r>
          </w:p>
        </w:tc>
        <w:tc>
          <w:tcPr>
            <w:tcW w:w="8392" w:type="dxa"/>
            <w:shd w:val="clear" w:color="auto" w:fill="FFFFFF" w:themeFill="background1"/>
          </w:tcPr>
          <w:p w14:paraId="10B80DEB" w14:textId="556F4C4C" w:rsidR="009928AA" w:rsidRPr="00F35644" w:rsidRDefault="00874D0C" w:rsidP="009928AA">
            <w:pPr>
              <w:tabs>
                <w:tab w:val="left" w:pos="180"/>
              </w:tabs>
              <w:spacing w:after="120"/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</w:pPr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Faculty of health sciences</w:t>
            </w:r>
            <w:r w:rsidRPr="00E2470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– </w:t>
            </w:r>
            <w:proofErr w:type="spellStart"/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Dariaus</w:t>
            </w:r>
            <w:proofErr w:type="spellEnd"/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ir</w:t>
            </w:r>
            <w:proofErr w:type="spellEnd"/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Girėno</w:t>
            </w:r>
            <w:proofErr w:type="spellEnd"/>
            <w:r w:rsidRPr="00E2470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str. </w:t>
            </w:r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8</w:t>
            </w:r>
            <w:r w:rsidRPr="00E2470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room </w:t>
            </w:r>
            <w:r w:rsidR="008A15A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34</w:t>
            </w:r>
          </w:p>
          <w:p w14:paraId="4A9C3D92" w14:textId="33373074" w:rsidR="009928AA" w:rsidRDefault="00833E16" w:rsidP="009928AA">
            <w:pPr>
              <w:spacing w:before="240"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>
              <w:rPr>
                <w:rFonts w:ascii="Titillium" w:hAnsi="Titillium"/>
                <w:color w:val="1F4E79" w:themeColor="accent1" w:themeShade="80"/>
                <w:lang w:val="en-GB"/>
              </w:rPr>
              <w:t>1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2</w:t>
            </w:r>
            <w:r w:rsidR="00563825">
              <w:rPr>
                <w:rFonts w:ascii="Titillium" w:hAnsi="Titillium"/>
                <w:color w:val="1F4E79" w:themeColor="accent1" w:themeShade="80"/>
                <w:lang w:val="en-GB"/>
              </w:rPr>
              <w:t>:00</w:t>
            </w:r>
            <w:r w:rsidR="00874D0C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– 1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3</w:t>
            </w:r>
            <w:r w:rsidR="00874D0C">
              <w:rPr>
                <w:rFonts w:ascii="Titillium" w:hAnsi="Titillium"/>
                <w:color w:val="1F4E79" w:themeColor="accent1" w:themeShade="80"/>
                <w:lang w:val="en-GB"/>
              </w:rPr>
              <w:t>: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0</w:t>
            </w:r>
            <w:r w:rsidR="00563825">
              <w:rPr>
                <w:rFonts w:ascii="Titillium" w:hAnsi="Titillium"/>
                <w:color w:val="1F4E79" w:themeColor="accent1" w:themeShade="80"/>
                <w:lang w:val="en-GB"/>
              </w:rPr>
              <w:t>0</w:t>
            </w:r>
            <w:r w:rsidR="00874D0C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</w:t>
            </w:r>
            <w:r w:rsidR="00874D0C" w:rsidRPr="00856EB1">
              <w:rPr>
                <w:rFonts w:ascii="Titillium" w:hAnsi="Titillium"/>
                <w:color w:val="1F4E79" w:themeColor="accent1" w:themeShade="80"/>
                <w:lang w:val="en-GB"/>
              </w:rPr>
              <w:t>Registration</w:t>
            </w:r>
            <w:r w:rsidR="00874D0C">
              <w:rPr>
                <w:rFonts w:ascii="Titillium" w:hAnsi="Titillium"/>
                <w:color w:val="1F4E79" w:themeColor="accent1" w:themeShade="80"/>
                <w:lang w:val="en-GB"/>
              </w:rPr>
              <w:t xml:space="preserve"> </w:t>
            </w:r>
            <w:r w:rsidR="00874D0C" w:rsidRPr="00A6714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(1</w:t>
            </w:r>
            <w:r w:rsidR="00874D0C" w:rsidRPr="00A67149">
              <w:rPr>
                <w:rFonts w:ascii="Titillium" w:hAnsi="Titillium"/>
                <w:i/>
                <w:iCs/>
                <w:color w:val="1F4E79" w:themeColor="accent1" w:themeShade="80"/>
                <w:vertAlign w:val="superscript"/>
                <w:lang w:val="en-GB"/>
              </w:rPr>
              <w:t>st</w:t>
            </w:r>
            <w:r w:rsidR="00874D0C" w:rsidRPr="00A67149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floor hall)</w:t>
            </w:r>
          </w:p>
          <w:p w14:paraId="4C9C4BC6" w14:textId="4FDE8F51" w:rsidR="00874D0C" w:rsidRDefault="00874D0C" w:rsidP="009928AA">
            <w:pPr>
              <w:spacing w:before="240" w:after="120"/>
              <w:rPr>
                <w:rFonts w:ascii="Titillium" w:hAnsi="Titillium"/>
                <w:color w:val="1F4E79" w:themeColor="accent1" w:themeShade="80"/>
                <w:lang w:val="en-US"/>
              </w:rPr>
            </w:pPr>
            <w:r>
              <w:rPr>
                <w:rFonts w:ascii="Titillium" w:hAnsi="Titillium"/>
                <w:color w:val="1F4E79" w:themeColor="accent1" w:themeShade="80"/>
                <w:lang w:val="en-GB"/>
              </w:rPr>
              <w:t>1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3</w:t>
            </w:r>
            <w:r>
              <w:rPr>
                <w:rFonts w:ascii="Titillium" w:hAnsi="Titillium"/>
                <w:color w:val="1F4E79" w:themeColor="accent1" w:themeShade="80"/>
                <w:lang w:val="en-GB"/>
              </w:rPr>
              <w:t>: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0</w:t>
            </w:r>
            <w:r>
              <w:rPr>
                <w:rFonts w:ascii="Titillium" w:hAnsi="Titillium"/>
                <w:color w:val="1F4E79" w:themeColor="accent1" w:themeShade="80"/>
                <w:lang w:val="en-GB"/>
              </w:rPr>
              <w:t xml:space="preserve">0 – </w:t>
            </w:r>
            <w:r w:rsidR="006B4481">
              <w:rPr>
                <w:rFonts w:ascii="Titillium" w:hAnsi="Titillium"/>
                <w:color w:val="1F4E79" w:themeColor="accent1" w:themeShade="80"/>
                <w:lang w:val="en-GB"/>
              </w:rPr>
              <w:t>1</w:t>
            </w:r>
            <w:r w:rsidR="00F75FC4">
              <w:rPr>
                <w:rFonts w:ascii="Titillium" w:hAnsi="Titillium"/>
                <w:color w:val="1F4E79" w:themeColor="accent1" w:themeShade="80"/>
                <w:lang w:val="en-GB"/>
              </w:rPr>
              <w:t>5</w:t>
            </w:r>
            <w:r w:rsidR="009D7BF9">
              <w:rPr>
                <w:rFonts w:ascii="Titillium" w:hAnsi="Titillium"/>
                <w:color w:val="1F4E79" w:themeColor="accent1" w:themeShade="80"/>
                <w:lang w:val="en-GB"/>
              </w:rPr>
              <w:t>:</w:t>
            </w:r>
            <w:r w:rsidR="009616FD">
              <w:rPr>
                <w:rFonts w:ascii="Titillium" w:hAnsi="Titillium"/>
                <w:color w:val="1F4E79" w:themeColor="accent1" w:themeShade="80"/>
                <w:lang w:val="en-GB"/>
              </w:rPr>
              <w:t xml:space="preserve">00 </w:t>
            </w:r>
            <w:r w:rsidRPr="00A32E3F">
              <w:rPr>
                <w:rFonts w:ascii="Titillium" w:hAnsi="Titillium"/>
                <w:color w:val="1F4E79" w:themeColor="accent1" w:themeShade="80"/>
                <w:lang w:val="en-US"/>
              </w:rPr>
              <w:t>Lectures</w:t>
            </w:r>
          </w:p>
          <w:p w14:paraId="46300127" w14:textId="29CEDEEB" w:rsidR="007D22BD" w:rsidRPr="00A82CD1" w:rsidRDefault="00874D0C" w:rsidP="00A82CD1">
            <w:pPr>
              <w:spacing w:before="240"/>
              <w:rPr>
                <w:rFonts w:ascii="Titillium" w:hAnsi="Titillium"/>
                <w:color w:val="1F4E79" w:themeColor="accent1" w:themeShade="80"/>
                <w:lang w:val="en-US"/>
              </w:rPr>
            </w:pPr>
            <w:r>
              <w:rPr>
                <w:rFonts w:ascii="Titillium" w:hAnsi="Titillium"/>
                <w:color w:val="1F4E79" w:themeColor="accent1" w:themeShade="80"/>
                <w:lang w:val="en-US"/>
              </w:rPr>
              <w:t>1</w:t>
            </w:r>
            <w:r w:rsidR="009F1D14">
              <w:rPr>
                <w:rFonts w:ascii="Titillium" w:hAnsi="Titillium"/>
                <w:color w:val="1F4E79" w:themeColor="accent1" w:themeShade="80"/>
                <w:lang w:val="en-US"/>
              </w:rPr>
              <w:t>5:00</w:t>
            </w:r>
            <w:r w:rsidR="00352063">
              <w:rPr>
                <w:rFonts w:ascii="Titillium" w:hAnsi="Titillium"/>
                <w:color w:val="1F4E79" w:themeColor="accent1" w:themeShade="80"/>
                <w:lang w:val="en-US"/>
              </w:rPr>
              <w:t xml:space="preserve"> </w:t>
            </w:r>
            <w:r w:rsidR="009928AA" w:rsidRPr="009928AA">
              <w:rPr>
                <w:rFonts w:ascii="Titillium" w:hAnsi="Titillium"/>
                <w:color w:val="1F4E79" w:themeColor="accent1" w:themeShade="80"/>
                <w:lang w:val="en-US"/>
              </w:rPr>
              <w:t>Lectures in laboratories</w:t>
            </w:r>
          </w:p>
        </w:tc>
      </w:tr>
      <w:tr w:rsidR="00FB2EE0" w:rsidRPr="00856EB1" w14:paraId="14B0685D" w14:textId="77777777" w:rsidTr="0053237C">
        <w:trPr>
          <w:trHeight w:val="2777"/>
        </w:trPr>
        <w:tc>
          <w:tcPr>
            <w:tcW w:w="1673" w:type="dxa"/>
            <w:shd w:val="clear" w:color="auto" w:fill="BDD6EE" w:themeFill="accent1" w:themeFillTint="66"/>
          </w:tcPr>
          <w:p w14:paraId="5E6CBA71" w14:textId="642371FA" w:rsidR="00FB2EE0" w:rsidRPr="009528DA" w:rsidRDefault="00FB2EE0" w:rsidP="009528DA">
            <w:pPr>
              <w:pStyle w:val="Default"/>
              <w:spacing w:after="120"/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1</w:t>
            </w: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 xml:space="preserve"> April</w:t>
            </w:r>
          </w:p>
          <w:p w14:paraId="4DA5424B" w14:textId="16AFC7BE" w:rsidR="00FB2EE0" w:rsidRPr="00A72215" w:rsidRDefault="00FB2EE0" w:rsidP="009B2371">
            <w:pPr>
              <w:pStyle w:val="Default"/>
              <w:spacing w:after="120"/>
              <w:rPr>
                <w:rFonts w:ascii="Titillium" w:hAnsi="Titillium"/>
                <w:bCs/>
                <w:color w:val="1F4E79" w:themeColor="accent1" w:themeShade="80"/>
                <w:lang w:val="en-GB"/>
              </w:rPr>
            </w:pPr>
            <w:r w:rsidRPr="00A72215">
              <w:rPr>
                <w:rFonts w:ascii="Titillium" w:hAnsi="Titillium"/>
                <w:bCs/>
                <w:color w:val="1F4E79" w:themeColor="accent1" w:themeShade="80"/>
                <w:lang w:val="en-GB"/>
              </w:rPr>
              <w:t>Tuesday</w:t>
            </w:r>
          </w:p>
          <w:p w14:paraId="733E0A55" w14:textId="422B6A33" w:rsidR="00FB2EE0" w:rsidRDefault="00FB2EE0" w:rsidP="009B2371">
            <w:pPr>
              <w:pStyle w:val="Default"/>
              <w:spacing w:after="120"/>
              <w:rPr>
                <w:rFonts w:ascii="Titillium" w:hAnsi="Titillium"/>
                <w:color w:val="1F4E79" w:themeColor="accent1" w:themeShade="80"/>
                <w:sz w:val="22"/>
                <w:szCs w:val="22"/>
                <w:lang w:val="en-GB"/>
              </w:rPr>
            </w:pPr>
          </w:p>
          <w:p w14:paraId="14B06859" w14:textId="466A5250" w:rsidR="00FB2EE0" w:rsidRPr="009A29D4" w:rsidRDefault="00FB2EE0" w:rsidP="00921668">
            <w:pPr>
              <w:rPr>
                <w:rFonts w:ascii="Titillium" w:hAnsi="Titillium"/>
                <w:color w:val="1F4E79" w:themeColor="accent1" w:themeShade="80"/>
                <w:lang w:val="en-GB"/>
              </w:rPr>
            </w:pPr>
          </w:p>
        </w:tc>
        <w:tc>
          <w:tcPr>
            <w:tcW w:w="8392" w:type="dxa"/>
            <w:shd w:val="clear" w:color="auto" w:fill="BDD6EE" w:themeFill="accent1" w:themeFillTint="66"/>
          </w:tcPr>
          <w:p w14:paraId="49AE84CD" w14:textId="31203620" w:rsidR="00FB2EE0" w:rsidRDefault="00FB2EE0" w:rsidP="00F914B1">
            <w:pPr>
              <w:pStyle w:val="Default"/>
              <w:spacing w:after="120"/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</w:pPr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Health Sciences Faculty – </w:t>
            </w:r>
            <w:proofErr w:type="spellStart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Dariaus</w:t>
            </w:r>
            <w:proofErr w:type="spellEnd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ir</w:t>
            </w:r>
            <w:proofErr w:type="spellEnd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Girėno</w:t>
            </w:r>
            <w:proofErr w:type="spellEnd"/>
            <w:r w:rsidRPr="006C1E73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str. 8, ro</w:t>
            </w:r>
            <w:r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om 10, 11</w:t>
            </w:r>
          </w:p>
          <w:p w14:paraId="7381C615" w14:textId="6B4931A7" w:rsidR="00FB2EE0" w:rsidRPr="00931CDA" w:rsidRDefault="00FB2EE0" w:rsidP="003058D5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10</w:t>
            </w: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:00 Lectures in laboratories.</w:t>
            </w:r>
          </w:p>
          <w:p w14:paraId="0DA39AB0" w14:textId="3C318856" w:rsidR="00FB2EE0" w:rsidRPr="00931CDA" w:rsidRDefault="00FB2EE0" w:rsidP="003058D5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13</w:t>
            </w: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:</w:t>
            </w: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3</w:t>
            </w: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0 Lunch</w:t>
            </w:r>
          </w:p>
          <w:p w14:paraId="14B0685C" w14:textId="463A179A" w:rsidR="00FB2EE0" w:rsidRPr="00645F27" w:rsidRDefault="00FB2EE0" w:rsidP="00645F27">
            <w:pPr>
              <w:pStyle w:val="Default"/>
              <w:spacing w:after="120"/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</w:pP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</w:t>
            </w: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4</w:t>
            </w: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:</w:t>
            </w:r>
            <w:r w:rsidR="00065FE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3</w:t>
            </w:r>
            <w:r w:rsidRPr="00931CDA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0 Lectures in laboratories</w:t>
            </w:r>
          </w:p>
        </w:tc>
      </w:tr>
      <w:tr w:rsidR="00A160AE" w:rsidRPr="00856EB1" w14:paraId="14B06866" w14:textId="77777777" w:rsidTr="006A43F0">
        <w:trPr>
          <w:trHeight w:val="1430"/>
        </w:trPr>
        <w:tc>
          <w:tcPr>
            <w:tcW w:w="1673" w:type="dxa"/>
            <w:vMerge w:val="restart"/>
            <w:shd w:val="clear" w:color="auto" w:fill="FFFFFF" w:themeFill="background1"/>
          </w:tcPr>
          <w:p w14:paraId="67274A84" w14:textId="116221F8" w:rsidR="00A160AE" w:rsidRDefault="00A160AE" w:rsidP="009528DA">
            <w:pP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 w:rsidR="00AE373C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 xml:space="preserve"> April</w:t>
            </w:r>
          </w:p>
          <w:p w14:paraId="38967BFE" w14:textId="77777777" w:rsidR="00A160AE" w:rsidRPr="009528DA" w:rsidRDefault="00A160AE" w:rsidP="009528DA">
            <w:pP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</w:p>
          <w:p w14:paraId="28040AB4" w14:textId="3A6A58CA" w:rsidR="00A160AE" w:rsidRPr="00A72215" w:rsidRDefault="00A160AE" w:rsidP="009B2371">
            <w:pPr>
              <w:spacing w:after="120"/>
              <w:rPr>
                <w:rFonts w:ascii="Titillium" w:hAnsi="Titillium"/>
                <w:bCs/>
                <w:color w:val="1F4E79" w:themeColor="accent1" w:themeShade="80"/>
                <w:lang w:val="en-GB"/>
              </w:rPr>
            </w:pPr>
            <w:r w:rsidRPr="00A72215">
              <w:rPr>
                <w:rFonts w:ascii="Titillium" w:hAnsi="Titillium"/>
                <w:bCs/>
                <w:color w:val="1F4E79" w:themeColor="accent1" w:themeShade="80"/>
                <w:lang w:val="en-GB"/>
              </w:rPr>
              <w:t>Wednesday</w:t>
            </w:r>
          </w:p>
          <w:p w14:paraId="14B0685F" w14:textId="449A6F94" w:rsidR="00A160AE" w:rsidRPr="00856EB1" w:rsidRDefault="00A160AE" w:rsidP="00B13C0F">
            <w:p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</w:p>
        </w:tc>
        <w:tc>
          <w:tcPr>
            <w:tcW w:w="8392" w:type="dxa"/>
            <w:shd w:val="clear" w:color="auto" w:fill="FFFFFF" w:themeFill="background1"/>
          </w:tcPr>
          <w:p w14:paraId="0DE8A31C" w14:textId="6B3A50B9" w:rsidR="00A160AE" w:rsidRDefault="00A160AE" w:rsidP="009B2371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Health Sciences Faculty – </w:t>
            </w:r>
            <w:proofErr w:type="spellStart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Dariaus</w:t>
            </w:r>
            <w:proofErr w:type="spellEnd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ir</w:t>
            </w:r>
            <w:proofErr w:type="spellEnd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>Girėno</w:t>
            </w:r>
            <w:proofErr w:type="spellEnd"/>
            <w:r w:rsidRPr="003B2C81"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  <w:t xml:space="preserve"> str. 8, room 10, 11</w:t>
            </w:r>
          </w:p>
          <w:p w14:paraId="6B9E6474" w14:textId="7C197055" w:rsidR="006A43F0" w:rsidRPr="006A43F0" w:rsidRDefault="006A43F0" w:rsidP="006A43F0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 w:rsidRPr="006A43F0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</w:t>
            </w: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</w:t>
            </w:r>
            <w:r w:rsidRPr="006A43F0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:00 Lectures in laboratories</w:t>
            </w:r>
          </w:p>
          <w:p w14:paraId="14B06865" w14:textId="08CFD2A2" w:rsidR="00A160AE" w:rsidRPr="00931CDA" w:rsidRDefault="006A43F0" w:rsidP="006A43F0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 w:rsidRPr="006A43F0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1</w:t>
            </w:r>
            <w:r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4</w:t>
            </w:r>
            <w:r w:rsidRPr="006A43F0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:00 Lunch</w:t>
            </w:r>
          </w:p>
        </w:tc>
      </w:tr>
      <w:tr w:rsidR="00A160AE" w:rsidRPr="00856EB1" w14:paraId="3B0C33BB" w14:textId="77777777" w:rsidTr="2F3068B0">
        <w:trPr>
          <w:trHeight w:val="132"/>
        </w:trPr>
        <w:tc>
          <w:tcPr>
            <w:tcW w:w="1673" w:type="dxa"/>
            <w:vMerge/>
            <w:shd w:val="clear" w:color="auto" w:fill="FFFFFF" w:themeFill="background1"/>
          </w:tcPr>
          <w:p w14:paraId="73A5D179" w14:textId="77777777" w:rsidR="00A160AE" w:rsidRPr="009528DA" w:rsidRDefault="00A160AE" w:rsidP="009528DA">
            <w:pPr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</w:p>
        </w:tc>
        <w:tc>
          <w:tcPr>
            <w:tcW w:w="8392" w:type="dxa"/>
            <w:shd w:val="clear" w:color="auto" w:fill="FFFFFF" w:themeFill="background1"/>
          </w:tcPr>
          <w:p w14:paraId="36E383BE" w14:textId="77777777" w:rsidR="005E2377" w:rsidRPr="005E2377" w:rsidRDefault="005E2377" w:rsidP="005E2377">
            <w:pPr>
              <w:pStyle w:val="Default"/>
              <w:spacing w:after="120"/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</w:pPr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Meeting place "</w:t>
            </w:r>
            <w:proofErr w:type="spellStart"/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Lietuvininkų</w:t>
            </w:r>
            <w:proofErr w:type="spellEnd"/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" square.</w:t>
            </w:r>
          </w:p>
          <w:p w14:paraId="3B620951" w14:textId="5141F2B4" w:rsidR="00A160AE" w:rsidRPr="003B2C81" w:rsidRDefault="005E2377" w:rsidP="005E2377">
            <w:pPr>
              <w:pStyle w:val="Default"/>
              <w:spacing w:after="120"/>
              <w:rPr>
                <w:rFonts w:ascii="Titillium" w:hAnsi="Titillium"/>
                <w:i/>
                <w:color w:val="1F4E79" w:themeColor="accent1" w:themeShade="80"/>
                <w:sz w:val="22"/>
                <w:szCs w:val="22"/>
                <w:lang w:val="en-GB"/>
              </w:rPr>
            </w:pPr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 xml:space="preserve">15:00 Guided excursion around the old town of </w:t>
            </w:r>
            <w:proofErr w:type="spellStart"/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Klaipėda</w:t>
            </w:r>
            <w:proofErr w:type="spellEnd"/>
            <w:r w:rsidRPr="005E2377">
              <w:rPr>
                <w:rFonts w:ascii="Titillium" w:hAnsi="Titillium"/>
                <w:iCs/>
                <w:color w:val="1F4E79" w:themeColor="accent1" w:themeShade="80"/>
                <w:sz w:val="22"/>
                <w:szCs w:val="22"/>
                <w:lang w:val="en-GB"/>
              </w:rPr>
              <w:t>.</w:t>
            </w:r>
          </w:p>
        </w:tc>
      </w:tr>
      <w:tr w:rsidR="00292D70" w:rsidRPr="00856EB1" w14:paraId="14B0686D" w14:textId="77777777" w:rsidTr="00BF235C">
        <w:trPr>
          <w:trHeight w:val="951"/>
        </w:trPr>
        <w:tc>
          <w:tcPr>
            <w:tcW w:w="1673" w:type="dxa"/>
            <w:vMerge w:val="restart"/>
            <w:shd w:val="clear" w:color="auto" w:fill="BDD6EE" w:themeFill="accent1" w:themeFillTint="66"/>
          </w:tcPr>
          <w:p w14:paraId="73F8F34F" w14:textId="1C84ED0C" w:rsidR="009528DA" w:rsidRPr="00A72215" w:rsidRDefault="009528DA" w:rsidP="009B2371">
            <w:pPr>
              <w:spacing w:after="120"/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 w:rsidR="00AE373C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3</w:t>
            </w: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April</w:t>
            </w:r>
          </w:p>
          <w:p w14:paraId="14B06868" w14:textId="24CC86EB" w:rsidR="00292D70" w:rsidRPr="00A72215" w:rsidRDefault="00C308C4" w:rsidP="009A7680">
            <w:p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A72215">
              <w:rPr>
                <w:rFonts w:ascii="Titillium" w:hAnsi="Titillium"/>
                <w:color w:val="1F4E79" w:themeColor="accent1" w:themeShade="80"/>
                <w:lang w:val="en-GB"/>
              </w:rPr>
              <w:t>Thursday</w:t>
            </w:r>
          </w:p>
        </w:tc>
        <w:tc>
          <w:tcPr>
            <w:tcW w:w="8392" w:type="dxa"/>
            <w:shd w:val="clear" w:color="auto" w:fill="BDD6EE" w:themeFill="accent1" w:themeFillTint="66"/>
          </w:tcPr>
          <w:p w14:paraId="7A5268DE" w14:textId="528FEFB9" w:rsidR="00323256" w:rsidRDefault="00A76C20" w:rsidP="00F914B1">
            <w:pPr>
              <w:tabs>
                <w:tab w:val="left" w:pos="180"/>
              </w:tabs>
              <w:spacing w:after="120"/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</w:pPr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Faculty of health sciences – </w:t>
            </w:r>
            <w:proofErr w:type="spellStart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Dariaus</w:t>
            </w:r>
            <w:proofErr w:type="spellEnd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ir</w:t>
            </w:r>
            <w:proofErr w:type="spellEnd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Girėno</w:t>
            </w:r>
            <w:proofErr w:type="spellEnd"/>
            <w:r w:rsidRPr="00A76C2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str. 8 room 1</w:t>
            </w:r>
            <w:r w:rsidR="00937AB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1</w:t>
            </w:r>
            <w:r w:rsidR="008832F5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, 1</w:t>
            </w:r>
            <w:r w:rsidR="0017256C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3</w:t>
            </w:r>
            <w:r w:rsidR="008832F5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, 10</w:t>
            </w:r>
          </w:p>
          <w:p w14:paraId="614BFC5D" w14:textId="36F46D74" w:rsidR="00B64EB7" w:rsidRPr="007E05E0" w:rsidRDefault="00457E79" w:rsidP="009B2371">
            <w:pPr>
              <w:tabs>
                <w:tab w:val="left" w:pos="180"/>
              </w:tabs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457E79">
              <w:rPr>
                <w:rFonts w:ascii="Titillium" w:hAnsi="Titillium"/>
                <w:b/>
                <w:bCs/>
                <w:color w:val="1F4E79" w:themeColor="accent1" w:themeShade="80"/>
              </w:rPr>
              <w:t>10:00 International oral care competition</w:t>
            </w:r>
          </w:p>
          <w:p w14:paraId="609D03FB" w14:textId="180F4C1F" w:rsidR="0033214E" w:rsidRDefault="007E05E0" w:rsidP="009B2371">
            <w:pPr>
              <w:tabs>
                <w:tab w:val="left" w:pos="180"/>
              </w:tabs>
              <w:spacing w:after="120"/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</w:pPr>
            <w:r w:rsidRPr="007E05E0"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  <w:t xml:space="preserve">13:00 </w:t>
            </w:r>
            <w:r w:rsidR="00EF2397" w:rsidRPr="00EF2397"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  <w:t>Coffee break</w:t>
            </w:r>
          </w:p>
          <w:p w14:paraId="14B0686C" w14:textId="085683C9" w:rsidR="007E05E0" w:rsidRPr="007E05E0" w:rsidRDefault="007E05E0" w:rsidP="009B2371">
            <w:pPr>
              <w:tabs>
                <w:tab w:val="left" w:pos="180"/>
              </w:tabs>
              <w:spacing w:after="120"/>
              <w:rPr>
                <w:rFonts w:ascii="Titillium" w:hAnsi="Titillium"/>
                <w:b/>
                <w:bCs/>
                <w:color w:val="1F4E79" w:themeColor="accent1" w:themeShade="80"/>
              </w:rPr>
            </w:pPr>
            <w:r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  <w:t>15:00</w:t>
            </w:r>
            <w:r w:rsidR="00624709"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  <w:t xml:space="preserve"> </w:t>
            </w:r>
            <w:r w:rsidR="00624709" w:rsidRPr="00624709">
              <w:rPr>
                <w:rFonts w:ascii="Titillium" w:hAnsi="Titillium"/>
                <w:b/>
                <w:bCs/>
                <w:iCs/>
                <w:color w:val="1F4E79" w:themeColor="accent1" w:themeShade="80"/>
                <w:lang w:val="en-GB"/>
              </w:rPr>
              <w:t>Awards</w:t>
            </w:r>
          </w:p>
        </w:tc>
      </w:tr>
      <w:tr w:rsidR="009B2371" w:rsidRPr="00856EB1" w14:paraId="14B06871" w14:textId="77777777" w:rsidTr="00EF2397">
        <w:trPr>
          <w:trHeight w:val="898"/>
        </w:trPr>
        <w:tc>
          <w:tcPr>
            <w:tcW w:w="1673" w:type="dxa"/>
            <w:vMerge/>
          </w:tcPr>
          <w:p w14:paraId="14B0686E" w14:textId="77777777" w:rsidR="009B2371" w:rsidRPr="00856EB1" w:rsidRDefault="009B2371" w:rsidP="009B2371">
            <w:pPr>
              <w:spacing w:after="120"/>
              <w:rPr>
                <w:rFonts w:ascii="Titillium" w:hAnsi="Titillium"/>
                <w:b/>
                <w:color w:val="1F4E79" w:themeColor="accent1" w:themeShade="80"/>
                <w:lang w:val="en-GB"/>
              </w:rPr>
            </w:pPr>
          </w:p>
        </w:tc>
        <w:tc>
          <w:tcPr>
            <w:tcW w:w="8392" w:type="dxa"/>
            <w:shd w:val="clear" w:color="auto" w:fill="BDD6EE" w:themeFill="accent1" w:themeFillTint="66"/>
          </w:tcPr>
          <w:p w14:paraId="14B06870" w14:textId="110C39B2" w:rsidR="009B2371" w:rsidRPr="00065FE7" w:rsidRDefault="00FD6EDD" w:rsidP="009B2371">
            <w:pPr>
              <w:spacing w:after="120"/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</w:pPr>
            <w:r w:rsidRPr="00065FE7"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  <w:t xml:space="preserve">International competition </w:t>
            </w:r>
            <w:bookmarkStart w:id="0" w:name="_GoBack"/>
            <w:r w:rsidRPr="00065FE7"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  <w:t>"</w:t>
            </w:r>
            <w:r w:rsidR="00EF2397" w:rsidRPr="00065FE7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EF2397" w:rsidRPr="00065FE7"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  <w:t>The Future of Health is in the Hands of Oral Hygienists: International Challenge</w:t>
            </w:r>
            <w:r w:rsidRPr="00065FE7"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  <w:t>"</w:t>
            </w:r>
            <w:bookmarkEnd w:id="0"/>
            <w:r w:rsidRPr="00065FE7">
              <w:rPr>
                <w:rFonts w:ascii="Titillium" w:hAnsi="Titillium"/>
                <w:b/>
                <w:bCs/>
                <w:i/>
                <w:iCs/>
                <w:color w:val="1F4E79" w:themeColor="accent1" w:themeShade="80"/>
                <w:sz w:val="28"/>
                <w:szCs w:val="28"/>
                <w:lang w:val="en-GB"/>
              </w:rPr>
              <w:t xml:space="preserve"> (optional, separate registration required)</w:t>
            </w:r>
          </w:p>
        </w:tc>
      </w:tr>
      <w:tr w:rsidR="009B2371" w:rsidRPr="00856EB1" w14:paraId="14B06877" w14:textId="77777777" w:rsidTr="2F3068B0">
        <w:trPr>
          <w:trHeight w:val="1086"/>
        </w:trPr>
        <w:tc>
          <w:tcPr>
            <w:tcW w:w="1673" w:type="dxa"/>
            <w:shd w:val="clear" w:color="auto" w:fill="FFFFFF" w:themeFill="background1"/>
          </w:tcPr>
          <w:p w14:paraId="043C9C27" w14:textId="728AC56D" w:rsidR="009528DA" w:rsidRPr="00A72215" w:rsidRDefault="009528DA" w:rsidP="006F4DBB">
            <w:pPr>
              <w:spacing w:after="120"/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</w:pP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2</w:t>
            </w:r>
            <w:r w:rsidR="00AE373C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>4</w:t>
            </w:r>
            <w:r w:rsidRPr="009528DA">
              <w:rPr>
                <w:rFonts w:ascii="Titillium" w:hAnsi="Titillium"/>
                <w:b/>
                <w:bCs/>
                <w:color w:val="1F4E79" w:themeColor="accent1" w:themeShade="80"/>
                <w:lang w:val="en-GB"/>
              </w:rPr>
              <w:t xml:space="preserve"> April</w:t>
            </w:r>
          </w:p>
          <w:p w14:paraId="14B06873" w14:textId="20C016EF" w:rsidR="00851B2A" w:rsidRPr="00A72215" w:rsidRDefault="009B2371" w:rsidP="006F4DBB">
            <w:pPr>
              <w:spacing w:after="120"/>
              <w:rPr>
                <w:rFonts w:ascii="Titillium" w:hAnsi="Titillium"/>
                <w:color w:val="1F4E79" w:themeColor="accent1" w:themeShade="80"/>
                <w:sz w:val="24"/>
                <w:szCs w:val="24"/>
                <w:lang w:val="en-GB"/>
              </w:rPr>
            </w:pPr>
            <w:r w:rsidRPr="00A72215">
              <w:rPr>
                <w:rFonts w:ascii="Titillium" w:hAnsi="Titillium"/>
                <w:color w:val="1F4E79" w:themeColor="accent1" w:themeShade="80"/>
                <w:sz w:val="24"/>
                <w:szCs w:val="24"/>
                <w:lang w:val="en-GB"/>
              </w:rPr>
              <w:t>Friday</w:t>
            </w:r>
          </w:p>
        </w:tc>
        <w:tc>
          <w:tcPr>
            <w:tcW w:w="8392" w:type="dxa"/>
            <w:shd w:val="clear" w:color="auto" w:fill="FFFFFF" w:themeFill="background1"/>
          </w:tcPr>
          <w:p w14:paraId="27AEEC58" w14:textId="09A3E179" w:rsidR="00394B8A" w:rsidRDefault="00394B8A" w:rsidP="009B2371">
            <w:pPr>
              <w:spacing w:after="120"/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</w:pPr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Meeting at the Faculty of Health Sciences, Darius </w:t>
            </w:r>
            <w:proofErr w:type="spellStart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ir</w:t>
            </w:r>
            <w:proofErr w:type="spellEnd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Girėno</w:t>
            </w:r>
            <w:proofErr w:type="spellEnd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</w:t>
            </w:r>
            <w:proofErr w:type="spellStart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st.</w:t>
            </w:r>
            <w:proofErr w:type="spellEnd"/>
            <w:r w:rsidRPr="00394B8A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 xml:space="preserve"> 8</w:t>
            </w:r>
            <w:r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.</w:t>
            </w:r>
            <w:r w:rsidR="006A43F0">
              <w:t xml:space="preserve"> </w:t>
            </w:r>
            <w:r w:rsidR="006A43F0" w:rsidRPr="006A43F0">
              <w:rPr>
                <w:rFonts w:ascii="Titillium" w:hAnsi="Titillium"/>
                <w:i/>
                <w:iCs/>
                <w:color w:val="1F4E79" w:themeColor="accent1" w:themeShade="80"/>
                <w:lang w:val="en-GB"/>
              </w:rPr>
              <w:t>room 34</w:t>
            </w:r>
          </w:p>
          <w:p w14:paraId="1C574EFA" w14:textId="639E2BC4" w:rsidR="008903D3" w:rsidRPr="002854CA" w:rsidRDefault="00BF4F2D" w:rsidP="002854CA">
            <w:p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>1</w:t>
            </w:r>
            <w:r w:rsidR="0017256C"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>0</w:t>
            </w:r>
            <w:r w:rsidR="00617973" w:rsidRPr="00617973"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>:00</w:t>
            </w:r>
            <w:r w:rsidR="00617973"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 xml:space="preserve">  </w:t>
            </w:r>
            <w:r w:rsidR="008903D3" w:rsidRPr="002854CA">
              <w:rPr>
                <w:rFonts w:ascii="Titillium" w:hAnsi="Titillium"/>
                <w:color w:val="1F4E79" w:themeColor="accent1" w:themeShade="80"/>
                <w:lang w:val="en-GB"/>
              </w:rPr>
              <w:t>Closure of the special oral care program.</w:t>
            </w:r>
          </w:p>
          <w:p w14:paraId="5C7D9653" w14:textId="77777777" w:rsidR="008903D3" w:rsidRDefault="008903D3" w:rsidP="008903D3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903D3">
              <w:rPr>
                <w:rFonts w:ascii="Titillium" w:hAnsi="Titillium"/>
                <w:color w:val="1F4E79" w:themeColor="accent1" w:themeShade="80"/>
                <w:lang w:val="en-GB"/>
              </w:rPr>
              <w:t>Presentation of reflection.</w:t>
            </w:r>
          </w:p>
          <w:p w14:paraId="2276AC62" w14:textId="19BE2D9F" w:rsidR="009C577C" w:rsidRPr="008903D3" w:rsidRDefault="005771FC" w:rsidP="008903D3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5771FC"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>Coffee break</w:t>
            </w:r>
            <w:r w:rsidR="00213FBB">
              <w:rPr>
                <w:rFonts w:ascii="Titillium" w:hAnsi="Titillium"/>
                <w:iCs/>
                <w:color w:val="1F4E79" w:themeColor="accent1" w:themeShade="80"/>
                <w:lang w:val="en-GB"/>
              </w:rPr>
              <w:t>.</w:t>
            </w:r>
          </w:p>
          <w:p w14:paraId="58FCCF42" w14:textId="77777777" w:rsidR="008903D3" w:rsidRPr="008903D3" w:rsidRDefault="008903D3" w:rsidP="008903D3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903D3">
              <w:rPr>
                <w:rFonts w:ascii="Titillium" w:hAnsi="Titillium"/>
                <w:color w:val="1F4E79" w:themeColor="accent1" w:themeShade="80"/>
                <w:lang w:val="en-GB"/>
              </w:rPr>
              <w:t>Graduation.</w:t>
            </w:r>
          </w:p>
          <w:p w14:paraId="14B06876" w14:textId="75A80066" w:rsidR="00F87467" w:rsidRPr="00835C08" w:rsidRDefault="008903D3" w:rsidP="008903D3">
            <w:pPr>
              <w:pStyle w:val="Akapitzlist"/>
              <w:numPr>
                <w:ilvl w:val="0"/>
                <w:numId w:val="6"/>
              </w:numPr>
              <w:spacing w:after="120"/>
              <w:rPr>
                <w:rFonts w:ascii="Titillium" w:hAnsi="Titillium"/>
                <w:color w:val="1F4E79" w:themeColor="accent1" w:themeShade="80"/>
                <w:lang w:val="en-GB"/>
              </w:rPr>
            </w:pPr>
            <w:r w:rsidRPr="008903D3">
              <w:rPr>
                <w:rFonts w:ascii="Titillium" w:hAnsi="Titillium"/>
                <w:color w:val="1F4E79" w:themeColor="accent1" w:themeShade="80"/>
                <w:lang w:val="en-GB"/>
              </w:rPr>
              <w:t>Discussion, sharing of good experience.</w:t>
            </w:r>
          </w:p>
        </w:tc>
      </w:tr>
    </w:tbl>
    <w:p w14:paraId="20076BC9" w14:textId="51E14AE8" w:rsidR="008517AF" w:rsidRPr="008517AF" w:rsidRDefault="00BF5FDB" w:rsidP="00BF5FDB">
      <w:pPr>
        <w:ind w:firstLine="567"/>
        <w:rPr>
          <w:rFonts w:ascii="Titillium" w:hAnsi="Titillium"/>
          <w:bCs/>
          <w:i/>
          <w:iCs/>
          <w:color w:val="1F4E79" w:themeColor="accent1" w:themeShade="80"/>
          <w:lang w:val="en-GB"/>
        </w:rPr>
      </w:pPr>
      <w:r>
        <w:rPr>
          <w:rFonts w:ascii="Titillium" w:hAnsi="Titillium"/>
          <w:bCs/>
          <w:i/>
          <w:iCs/>
          <w:color w:val="1F4E79" w:themeColor="accent1" w:themeShade="80"/>
          <w:lang w:val="en-GB"/>
        </w:rPr>
        <w:t>*</w:t>
      </w:r>
      <w:r w:rsidR="008517AF">
        <w:rPr>
          <w:rFonts w:ascii="Titillium" w:hAnsi="Titillium"/>
          <w:bCs/>
          <w:i/>
          <w:iCs/>
          <w:color w:val="1F4E79" w:themeColor="accent1" w:themeShade="80"/>
          <w:lang w:val="en-GB"/>
        </w:rPr>
        <w:t>The programme might change</w:t>
      </w:r>
      <w:r>
        <w:rPr>
          <w:rFonts w:ascii="Titillium" w:hAnsi="Titillium"/>
          <w:bCs/>
          <w:i/>
          <w:iCs/>
          <w:color w:val="1F4E79" w:themeColor="accent1" w:themeShade="80"/>
          <w:lang w:val="en-GB"/>
        </w:rPr>
        <w:t xml:space="preserve"> before the event.</w:t>
      </w:r>
    </w:p>
    <w:p w14:paraId="5FBE35E0" w14:textId="77777777" w:rsidR="000912AC" w:rsidRPr="00EF2397" w:rsidRDefault="000912AC" w:rsidP="00AE52AC">
      <w:pPr>
        <w:ind w:firstLine="567"/>
        <w:rPr>
          <w:rFonts w:ascii="Titillium" w:hAnsi="Titillium"/>
          <w:b/>
          <w:bCs/>
          <w:color w:val="1F4E79" w:themeColor="accent1" w:themeShade="80"/>
          <w:lang w:val="en-GB"/>
        </w:rPr>
      </w:pPr>
    </w:p>
    <w:p w14:paraId="5C0FCBF4" w14:textId="77777777" w:rsidR="00EF2397" w:rsidRPr="00EF2397" w:rsidRDefault="00EF2397" w:rsidP="00EF2397">
      <w:pPr>
        <w:pStyle w:val="NormalnyWeb"/>
        <w:spacing w:after="0" w:afterAutospacing="0"/>
        <w:rPr>
          <w:color w:val="1F4E79" w:themeColor="accent1" w:themeShade="80"/>
        </w:rPr>
      </w:pPr>
      <w:r w:rsidRPr="00EF2397">
        <w:rPr>
          <w:rStyle w:val="Pogrubienie"/>
          <w:color w:val="1F4E79" w:themeColor="accent1" w:themeShade="80"/>
        </w:rPr>
        <w:t>The activities specified in the programme are free of charge for students participating in the Oral Care BIP:</w:t>
      </w:r>
    </w:p>
    <w:p w14:paraId="65103517" w14:textId="4C7D4338" w:rsidR="00EF2397" w:rsidRPr="00EF2397" w:rsidRDefault="00EF2397" w:rsidP="00EF2397">
      <w:pPr>
        <w:pStyle w:val="NormalnyWeb"/>
        <w:numPr>
          <w:ilvl w:val="0"/>
          <w:numId w:val="9"/>
        </w:numPr>
        <w:spacing w:before="0" w:beforeAutospacing="0"/>
        <w:rPr>
          <w:color w:val="1F4E79" w:themeColor="accent1" w:themeShade="80"/>
        </w:rPr>
      </w:pPr>
      <w:r w:rsidRPr="00EF2397">
        <w:rPr>
          <w:rStyle w:val="Pogrubienie"/>
          <w:color w:val="1F4E79" w:themeColor="accent1" w:themeShade="80"/>
        </w:rPr>
        <w:t>Accommodation at Hotel Luna</w:t>
      </w:r>
      <w:r w:rsidRPr="00EF2397">
        <w:rPr>
          <w:color w:val="1F4E79" w:themeColor="accent1" w:themeShade="80"/>
        </w:rPr>
        <w:t xml:space="preserve"> (5 nights, from Sunday to Friday), breakfast included.</w:t>
      </w:r>
    </w:p>
    <w:p w14:paraId="39D1B150" w14:textId="77777777" w:rsidR="00EF2397" w:rsidRPr="00EF2397" w:rsidRDefault="00EF2397" w:rsidP="00EF2397">
      <w:pPr>
        <w:pStyle w:val="NormalnyWeb"/>
        <w:numPr>
          <w:ilvl w:val="0"/>
          <w:numId w:val="9"/>
        </w:numPr>
        <w:rPr>
          <w:color w:val="1F4E79" w:themeColor="accent1" w:themeShade="80"/>
        </w:rPr>
      </w:pPr>
      <w:r w:rsidRPr="00EF2397">
        <w:rPr>
          <w:rStyle w:val="Pogrubienie"/>
          <w:color w:val="1F4E79" w:themeColor="accent1" w:themeShade="80"/>
        </w:rPr>
        <w:t>Lunch on Tuesday and Wednesday.</w:t>
      </w:r>
    </w:p>
    <w:p w14:paraId="3C8C0A80" w14:textId="77777777" w:rsidR="00EF2397" w:rsidRPr="00EF2397" w:rsidRDefault="00EF2397" w:rsidP="00EF2397">
      <w:pPr>
        <w:pStyle w:val="NormalnyWeb"/>
        <w:numPr>
          <w:ilvl w:val="0"/>
          <w:numId w:val="9"/>
        </w:numPr>
        <w:rPr>
          <w:color w:val="1F4E79" w:themeColor="accent1" w:themeShade="80"/>
        </w:rPr>
      </w:pPr>
      <w:r w:rsidRPr="00EF2397">
        <w:rPr>
          <w:rStyle w:val="Pogrubienie"/>
          <w:color w:val="1F4E79" w:themeColor="accent1" w:themeShade="80"/>
        </w:rPr>
        <w:t>Coffee breaks.</w:t>
      </w:r>
    </w:p>
    <w:p w14:paraId="637BB26E" w14:textId="77777777" w:rsidR="00EF2397" w:rsidRPr="006A43F0" w:rsidRDefault="00EF2397" w:rsidP="00EF2397">
      <w:pPr>
        <w:pStyle w:val="NormalnyWeb"/>
        <w:numPr>
          <w:ilvl w:val="0"/>
          <w:numId w:val="9"/>
        </w:numPr>
        <w:rPr>
          <w:rStyle w:val="Pogrubienie"/>
          <w:b w:val="0"/>
          <w:bCs w:val="0"/>
          <w:color w:val="1F4E79" w:themeColor="accent1" w:themeShade="80"/>
        </w:rPr>
      </w:pPr>
      <w:r w:rsidRPr="00EF2397">
        <w:rPr>
          <w:rStyle w:val="Pogrubienie"/>
          <w:color w:val="1F4E79" w:themeColor="accent1" w:themeShade="80"/>
        </w:rPr>
        <w:t>Excursions included in the programme.</w:t>
      </w:r>
    </w:p>
    <w:p w14:paraId="70CFFFF4" w14:textId="6F636CE2" w:rsidR="00065FE7" w:rsidRPr="00EF2397" w:rsidRDefault="00065FE7" w:rsidP="00065FE7">
      <w:pPr>
        <w:pStyle w:val="NormalnyWeb"/>
        <w:ind w:left="360"/>
        <w:rPr>
          <w:color w:val="1F4E79" w:themeColor="accent1" w:themeShade="80"/>
        </w:rPr>
      </w:pPr>
      <w:r w:rsidRPr="00065FE7">
        <w:rPr>
          <w:color w:val="1F4E79" w:themeColor="accent1" w:themeShade="80"/>
        </w:rPr>
        <w:t>REGISTRATION REQUIRED</w:t>
      </w:r>
      <w:r>
        <w:rPr>
          <w:color w:val="1F4E79" w:themeColor="accent1" w:themeShade="80"/>
        </w:rPr>
        <w:t xml:space="preserve">: </w:t>
      </w:r>
      <w:r w:rsidRPr="00065FE7">
        <w:rPr>
          <w:color w:val="1F4E79" w:themeColor="accent1" w:themeShade="80"/>
        </w:rPr>
        <w:t>https://forms.office.com/pages/responsepage.aspx?id=bsQMk4vELkuL0x_UibGFHMrCVGG_sxpBmPykAT58iCBUQ0ZCNE9UNThLTTZBMzBUNlJCRkg4R1g5NC4u&amp;route=shorturl</w:t>
      </w:r>
    </w:p>
    <w:p w14:paraId="1633B77C" w14:textId="24EE8C93" w:rsidR="00BA1957" w:rsidRPr="00BA1957" w:rsidRDefault="00BA1957" w:rsidP="006A43F0">
      <w:pPr>
        <w:rPr>
          <w:rFonts w:ascii="Titillium" w:hAnsi="Titillium"/>
          <w:b/>
          <w:bCs/>
          <w:color w:val="1F4E79" w:themeColor="accent1" w:themeShade="80"/>
          <w:lang w:val="en-GB"/>
        </w:rPr>
      </w:pPr>
      <w:r w:rsidRPr="00BA1957">
        <w:rPr>
          <w:rFonts w:ascii="Titillium" w:hAnsi="Titillium"/>
          <w:b/>
          <w:bCs/>
          <w:color w:val="1F4E79" w:themeColor="accent1" w:themeShade="80"/>
          <w:lang w:val="en-GB"/>
        </w:rPr>
        <w:t>Contact</w:t>
      </w:r>
      <w:r w:rsidR="00F10E3E">
        <w:rPr>
          <w:rFonts w:ascii="Titillium" w:hAnsi="Titillium"/>
          <w:b/>
          <w:bCs/>
          <w:color w:val="1F4E79" w:themeColor="accent1" w:themeShade="80"/>
          <w:lang w:val="en-GB"/>
        </w:rPr>
        <w:t xml:space="preserve"> person details</w:t>
      </w:r>
      <w:r w:rsidRPr="00BA1957">
        <w:rPr>
          <w:rFonts w:ascii="Titillium" w:hAnsi="Titillium"/>
          <w:b/>
          <w:bCs/>
          <w:color w:val="1F4E79" w:themeColor="accent1" w:themeShade="80"/>
          <w:lang w:val="en-GB"/>
        </w:rPr>
        <w:t>:</w:t>
      </w:r>
    </w:p>
    <w:p w14:paraId="752DAFB6" w14:textId="77777777" w:rsidR="006A43F0" w:rsidRDefault="00BA6E72" w:rsidP="006A43F0">
      <w:pPr>
        <w:rPr>
          <w:rFonts w:ascii="Titillium" w:hAnsi="Titillium"/>
          <w:color w:val="1F4E79" w:themeColor="accent1" w:themeShade="80"/>
          <w:lang w:val="en-US"/>
        </w:rPr>
      </w:pPr>
      <w:r w:rsidRPr="00BA6E72">
        <w:rPr>
          <w:rFonts w:ascii="Titillium" w:hAnsi="Titillium"/>
          <w:color w:val="1F4E79" w:themeColor="accent1" w:themeShade="80"/>
          <w:lang w:val="en-US"/>
        </w:rPr>
        <w:t xml:space="preserve">Monika </w:t>
      </w:r>
      <w:proofErr w:type="spellStart"/>
      <w:r w:rsidRPr="00BA6E72">
        <w:rPr>
          <w:rFonts w:ascii="Titillium" w:hAnsi="Titillium"/>
          <w:color w:val="1F4E79" w:themeColor="accent1" w:themeShade="80"/>
          <w:lang w:val="en-US"/>
        </w:rPr>
        <w:t>Balcytiene</w:t>
      </w:r>
      <w:proofErr w:type="spellEnd"/>
      <w:r w:rsidRPr="00BA6E72">
        <w:rPr>
          <w:rFonts w:ascii="Titillium" w:hAnsi="Titillium"/>
          <w:color w:val="1F4E79" w:themeColor="accent1" w:themeShade="80"/>
          <w:lang w:val="en-US"/>
        </w:rPr>
        <w:t xml:space="preserve"> </w:t>
      </w:r>
    </w:p>
    <w:p w14:paraId="3D80C3EF" w14:textId="77777777" w:rsidR="006A43F0" w:rsidRDefault="00BA6E72" w:rsidP="006A43F0">
      <w:pPr>
        <w:rPr>
          <w:rFonts w:ascii="Titillium" w:hAnsi="Titillium"/>
          <w:color w:val="1F4E79" w:themeColor="accent1" w:themeShade="80"/>
          <w:lang w:val="en-US"/>
        </w:rPr>
      </w:pPr>
      <w:r w:rsidRPr="00BA6E72">
        <w:rPr>
          <w:rFonts w:ascii="Titillium" w:hAnsi="Titillium"/>
          <w:color w:val="1F4E79" w:themeColor="accent1" w:themeShade="80"/>
          <w:lang w:val="en-US"/>
        </w:rPr>
        <w:t xml:space="preserve">Head of Oral care department, </w:t>
      </w:r>
    </w:p>
    <w:p w14:paraId="269D5633" w14:textId="54551668" w:rsidR="007B5072" w:rsidRPr="00065FE7" w:rsidRDefault="00DC7DF4" w:rsidP="00065FE7">
      <w:pPr>
        <w:rPr>
          <w:rFonts w:ascii="Titillium" w:hAnsi="Titillium"/>
          <w:color w:val="1F4E79" w:themeColor="accent1" w:themeShade="80"/>
          <w:lang w:val="en-GB"/>
        </w:rPr>
      </w:pPr>
      <w:hyperlink r:id="rId9" w:history="1">
        <w:r w:rsidR="006A43F0" w:rsidRPr="00FE5E3C">
          <w:rPr>
            <w:rStyle w:val="Hipercze"/>
            <w:rFonts w:ascii="Titillium" w:hAnsi="Titillium"/>
            <w:lang w:val="en-US"/>
          </w:rPr>
          <w:t>m.balcytiene</w:t>
        </w:r>
        <w:r w:rsidR="006A43F0" w:rsidRPr="00FE5E3C">
          <w:rPr>
            <w:rStyle w:val="Hipercze"/>
            <w:rFonts w:ascii="Titillium" w:hAnsi="Titillium"/>
            <w:lang w:val="en-GB"/>
          </w:rPr>
          <w:t>@kvk.t</w:t>
        </w:r>
      </w:hyperlink>
      <w:r w:rsidR="00BA6E72" w:rsidRPr="00BA6E72">
        <w:rPr>
          <w:rFonts w:ascii="Titillium" w:hAnsi="Titillium"/>
          <w:color w:val="1F4E79" w:themeColor="accent1" w:themeShade="80"/>
          <w:lang w:val="en-GB"/>
        </w:rPr>
        <w:t xml:space="preserve"> </w:t>
      </w:r>
    </w:p>
    <w:sectPr w:rsidR="007B5072" w:rsidRPr="00065FE7" w:rsidSect="00F71704">
      <w:headerReference w:type="default" r:id="rId10"/>
      <w:footerReference w:type="even" r:id="rId11"/>
      <w:footerReference w:type="default" r:id="rId12"/>
      <w:pgSz w:w="11906" w:h="16838"/>
      <w:pgMar w:top="2127" w:right="567" w:bottom="1134" w:left="567" w:header="0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6F79C" w14:textId="77777777" w:rsidR="00DC7DF4" w:rsidRDefault="00DC7DF4" w:rsidP="00DA48B3">
      <w:pPr>
        <w:spacing w:after="0" w:line="240" w:lineRule="auto"/>
      </w:pPr>
      <w:r>
        <w:separator/>
      </w:r>
    </w:p>
  </w:endnote>
  <w:endnote w:type="continuationSeparator" w:id="0">
    <w:p w14:paraId="2D280870" w14:textId="77777777" w:rsidR="00DC7DF4" w:rsidRDefault="00DC7DF4" w:rsidP="00DA48B3">
      <w:pPr>
        <w:spacing w:after="0" w:line="240" w:lineRule="auto"/>
      </w:pPr>
      <w:r>
        <w:continuationSeparator/>
      </w:r>
    </w:p>
  </w:endnote>
  <w:endnote w:type="continuationNotice" w:id="1">
    <w:p w14:paraId="53D73F45" w14:textId="77777777" w:rsidR="00DC7DF4" w:rsidRDefault="00DC7D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tillium">
    <w:altName w:val="Times New Roman"/>
    <w:panose1 w:val="00000000000000000000"/>
    <w:charset w:val="00"/>
    <w:family w:val="roman"/>
    <w:notTrueType/>
    <w:pitch w:val="default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0688D" w14:textId="77777777" w:rsidR="00D31C55" w:rsidRDefault="00D31C55" w:rsidP="00D31C55">
    <w:pPr>
      <w:pStyle w:val="Stopka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0688E" w14:textId="77777777" w:rsidR="00D31C55" w:rsidRPr="00D31C55" w:rsidRDefault="00D31C55" w:rsidP="00D31C55">
    <w:pPr>
      <w:pStyle w:val="Stopka"/>
      <w:jc w:val="both"/>
      <w:rPr>
        <w:rFonts w:ascii="Open Sans" w:hAnsi="Open Sans" w:cs="Open Sans"/>
        <w:sz w:val="18"/>
        <w:szCs w:val="18"/>
      </w:rPr>
    </w:pPr>
  </w:p>
  <w:p w14:paraId="14B0688F" w14:textId="77777777" w:rsidR="00D31C55" w:rsidRDefault="00D31C55" w:rsidP="00D31C55">
    <w:pPr>
      <w:pStyle w:val="Stopka"/>
      <w:jc w:val="both"/>
      <w:rPr>
        <w:rFonts w:ascii="Open Sans" w:hAnsi="Open Sans" w:cs="Open Sans"/>
        <w:sz w:val="16"/>
        <w:szCs w:val="16"/>
      </w:rPr>
    </w:pPr>
  </w:p>
  <w:p w14:paraId="14B06890" w14:textId="0C323263" w:rsidR="008F208A" w:rsidRDefault="001B65D0" w:rsidP="008F208A">
    <w:pPr>
      <w:pStyle w:val="Stopka"/>
      <w:ind w:left="3888"/>
      <w:jc w:val="center"/>
      <w:rPr>
        <w:rFonts w:ascii="Open Sans" w:hAnsi="Open Sans" w:cs="Open Sans"/>
        <w:sz w:val="16"/>
        <w:szCs w:val="16"/>
      </w:rPr>
    </w:pPr>
    <w:r w:rsidRPr="001B65D0"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14B06896" wp14:editId="14B06897">
          <wp:simplePos x="0" y="0"/>
          <wp:positionH relativeFrom="column">
            <wp:posOffset>-790575</wp:posOffset>
          </wp:positionH>
          <wp:positionV relativeFrom="paragraph">
            <wp:posOffset>136525</wp:posOffset>
          </wp:positionV>
          <wp:extent cx="4324350" cy="405765"/>
          <wp:effectExtent l="0" t="0" r="0" b="0"/>
          <wp:wrapNone/>
          <wp:docPr id="54" name="Picture 54" descr="C:\Users\l.lingyte\AppData\Local\Microsoft\Windows\INetCache\Content.Word\elementai-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l.lingyte\AppData\Local\Microsoft\Windows\INetCache\Content.Word\elementai-1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208A">
      <w:rPr>
        <w:rFonts w:ascii="Open Sans" w:hAnsi="Open Sans" w:cs="Open Sans"/>
        <w:sz w:val="16"/>
        <w:szCs w:val="16"/>
      </w:rPr>
      <w:t xml:space="preserve">                                              </w:t>
    </w:r>
    <w:r w:rsidR="00FE42BA">
      <w:rPr>
        <w:rFonts w:ascii="Open Sans" w:hAnsi="Open Sans" w:cs="Open Sans"/>
        <w:sz w:val="16"/>
        <w:szCs w:val="16"/>
      </w:rPr>
      <w:tab/>
    </w:r>
  </w:p>
  <w:p w14:paraId="14B06891" w14:textId="77777777" w:rsidR="00D31C55" w:rsidRPr="008F208A" w:rsidRDefault="008F208A" w:rsidP="008F208A">
    <w:pPr>
      <w:pStyle w:val="Stopka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sz w:val="16"/>
        <w:szCs w:val="16"/>
      </w:rPr>
      <w:t xml:space="preserve">                                                                                                                                                        </w:t>
    </w:r>
    <w:r w:rsidR="00FE42BA">
      <w:rPr>
        <w:rFonts w:ascii="Open Sans" w:hAnsi="Open Sans" w:cs="Open Sans"/>
        <w:sz w:val="16"/>
        <w:szCs w:val="16"/>
      </w:rPr>
      <w:tab/>
    </w:r>
    <w:r w:rsidR="00720A3A" w:rsidRPr="00720A3A">
      <w:rPr>
        <w:rFonts w:ascii="Open Sans" w:hAnsi="Open Sans" w:cs="Open Sans"/>
        <w:sz w:val="16"/>
        <w:szCs w:val="16"/>
      </w:rPr>
      <w:t>www.kvk.lt</w:t>
    </w:r>
    <w:r w:rsidR="004153E0">
      <w:rPr>
        <w:rFonts w:ascii="Open Sans" w:hAnsi="Open Sans" w:cs="Open Sans"/>
        <w:sz w:val="16"/>
        <w:szCs w:val="16"/>
      </w:rPr>
      <w:t>/en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C23D9" w14:textId="77777777" w:rsidR="00DC7DF4" w:rsidRDefault="00DC7DF4" w:rsidP="00DA48B3">
      <w:pPr>
        <w:spacing w:after="0" w:line="240" w:lineRule="auto"/>
      </w:pPr>
      <w:r>
        <w:separator/>
      </w:r>
    </w:p>
  </w:footnote>
  <w:footnote w:type="continuationSeparator" w:id="0">
    <w:p w14:paraId="682F1B27" w14:textId="77777777" w:rsidR="00DC7DF4" w:rsidRDefault="00DC7DF4" w:rsidP="00DA48B3">
      <w:pPr>
        <w:spacing w:after="0" w:line="240" w:lineRule="auto"/>
      </w:pPr>
      <w:r>
        <w:continuationSeparator/>
      </w:r>
    </w:p>
  </w:footnote>
  <w:footnote w:type="continuationNotice" w:id="1">
    <w:p w14:paraId="7090B700" w14:textId="77777777" w:rsidR="00DC7DF4" w:rsidRDefault="00DC7D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06889" w14:textId="059A87FE" w:rsidR="00DA48B3" w:rsidRDefault="001B65D0" w:rsidP="00720A3A">
    <w:pPr>
      <w:pStyle w:val="Nagwek"/>
      <w:ind w:left="3119"/>
    </w:pPr>
    <w:r w:rsidRPr="001B65D0">
      <w:rPr>
        <w:noProof/>
        <w:lang w:val="pl-PL" w:eastAsia="pl-PL"/>
      </w:rPr>
      <w:drawing>
        <wp:anchor distT="0" distB="0" distL="114300" distR="114300" simplePos="0" relativeHeight="251658241" behindDoc="1" locked="0" layoutInCell="1" allowOverlap="1" wp14:anchorId="14B06892" wp14:editId="18C03273">
          <wp:simplePos x="0" y="0"/>
          <wp:positionH relativeFrom="page">
            <wp:align>right</wp:align>
          </wp:positionH>
          <wp:positionV relativeFrom="paragraph">
            <wp:posOffset>22860</wp:posOffset>
          </wp:positionV>
          <wp:extent cx="4324350" cy="405765"/>
          <wp:effectExtent l="0" t="0" r="0" b="0"/>
          <wp:wrapNone/>
          <wp:docPr id="52" name="Picture 52" descr="C:\Users\l.lingyte\AppData\Local\Microsoft\Windows\INetCache\Content.Word\elementai-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l.lingyte\AppData\Local\Microsoft\Windows\INetCache\Content.Word\elementai-1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432435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B0688A" w14:textId="0E88EAEA" w:rsidR="00DA48B3" w:rsidRDefault="00DA48B3" w:rsidP="00DA48B3">
    <w:pPr>
      <w:pStyle w:val="Nagwek"/>
      <w:ind w:left="2835"/>
    </w:pPr>
  </w:p>
  <w:p w14:paraId="14B0688B" w14:textId="38138B25" w:rsidR="00DA48B3" w:rsidRPr="00DA48B3" w:rsidRDefault="00CB3899" w:rsidP="00CB3899">
    <w:pPr>
      <w:pStyle w:val="Nagwek"/>
      <w:tabs>
        <w:tab w:val="clear" w:pos="4819"/>
        <w:tab w:val="left" w:pos="9638"/>
      </w:tabs>
      <w:rPr>
        <w:rFonts w:ascii="Open Sans" w:hAnsi="Open Sans" w:cs="Open Sans"/>
        <w:sz w:val="20"/>
        <w:szCs w:val="20"/>
      </w:rPr>
    </w:pPr>
    <w:r>
      <w:rPr>
        <w:noProof/>
        <w:lang w:val="pl-PL" w:eastAsia="pl-PL"/>
      </w:rPr>
      <w:drawing>
        <wp:inline distT="0" distB="0" distL="0" distR="0" wp14:anchorId="4C3D2568" wp14:editId="6B8D2939">
          <wp:extent cx="1217930" cy="1304925"/>
          <wp:effectExtent l="0" t="0" r="1270" b="9525"/>
          <wp:docPr id="980411145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11145" name="Picture 1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2203" cy="1309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B0688C" w14:textId="18DC2D9E" w:rsidR="00DA48B3" w:rsidRPr="00D31C55" w:rsidRDefault="00DA48B3" w:rsidP="00CB3899">
    <w:pPr>
      <w:pStyle w:val="Nagwek"/>
      <w:ind w:left="2835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723AB"/>
    <w:multiLevelType w:val="hybridMultilevel"/>
    <w:tmpl w:val="0A78E926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352167B"/>
    <w:multiLevelType w:val="hybridMultilevel"/>
    <w:tmpl w:val="6616C5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A16E4"/>
    <w:multiLevelType w:val="hybridMultilevel"/>
    <w:tmpl w:val="E132C8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4336E"/>
    <w:multiLevelType w:val="hybridMultilevel"/>
    <w:tmpl w:val="5E30BA2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50275"/>
    <w:multiLevelType w:val="hybridMultilevel"/>
    <w:tmpl w:val="DCD8C9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F2961"/>
    <w:multiLevelType w:val="hybridMultilevel"/>
    <w:tmpl w:val="4A30A8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5E396D"/>
    <w:multiLevelType w:val="hybridMultilevel"/>
    <w:tmpl w:val="FEE05D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103BE"/>
    <w:multiLevelType w:val="multilevel"/>
    <w:tmpl w:val="835E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195C80"/>
    <w:multiLevelType w:val="hybridMultilevel"/>
    <w:tmpl w:val="C0364B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5562D"/>
    <w:multiLevelType w:val="hybridMultilevel"/>
    <w:tmpl w:val="2C96EAC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B3"/>
    <w:rsid w:val="000029F2"/>
    <w:rsid w:val="00007565"/>
    <w:rsid w:val="0001205C"/>
    <w:rsid w:val="000143B9"/>
    <w:rsid w:val="00021414"/>
    <w:rsid w:val="00024897"/>
    <w:rsid w:val="00032131"/>
    <w:rsid w:val="000330E4"/>
    <w:rsid w:val="00034245"/>
    <w:rsid w:val="00035B5C"/>
    <w:rsid w:val="00053969"/>
    <w:rsid w:val="000566B2"/>
    <w:rsid w:val="00056C0F"/>
    <w:rsid w:val="00057DA5"/>
    <w:rsid w:val="00057F2F"/>
    <w:rsid w:val="000636AE"/>
    <w:rsid w:val="00065E93"/>
    <w:rsid w:val="00065FE7"/>
    <w:rsid w:val="00070CE1"/>
    <w:rsid w:val="000750E3"/>
    <w:rsid w:val="000766A0"/>
    <w:rsid w:val="00080779"/>
    <w:rsid w:val="0008204B"/>
    <w:rsid w:val="00084CE5"/>
    <w:rsid w:val="00084EEA"/>
    <w:rsid w:val="000866FE"/>
    <w:rsid w:val="000912AC"/>
    <w:rsid w:val="00093A99"/>
    <w:rsid w:val="00093F7B"/>
    <w:rsid w:val="00094373"/>
    <w:rsid w:val="000A0C23"/>
    <w:rsid w:val="000A1767"/>
    <w:rsid w:val="000B1815"/>
    <w:rsid w:val="000B2843"/>
    <w:rsid w:val="000B5CAC"/>
    <w:rsid w:val="000C33E9"/>
    <w:rsid w:val="000D57EE"/>
    <w:rsid w:val="000D5A4D"/>
    <w:rsid w:val="000E0F9F"/>
    <w:rsid w:val="000E26AC"/>
    <w:rsid w:val="000E4646"/>
    <w:rsid w:val="000E5A12"/>
    <w:rsid w:val="000F1C11"/>
    <w:rsid w:val="000F2DFB"/>
    <w:rsid w:val="000F3CCD"/>
    <w:rsid w:val="000F6389"/>
    <w:rsid w:val="000F7ACD"/>
    <w:rsid w:val="00100E53"/>
    <w:rsid w:val="00101ED6"/>
    <w:rsid w:val="00103354"/>
    <w:rsid w:val="00104F79"/>
    <w:rsid w:val="001069B4"/>
    <w:rsid w:val="00117BB5"/>
    <w:rsid w:val="00120E52"/>
    <w:rsid w:val="0012128C"/>
    <w:rsid w:val="00125ACA"/>
    <w:rsid w:val="00127419"/>
    <w:rsid w:val="001332CC"/>
    <w:rsid w:val="00134C41"/>
    <w:rsid w:val="00140792"/>
    <w:rsid w:val="00141466"/>
    <w:rsid w:val="001427B9"/>
    <w:rsid w:val="00142A58"/>
    <w:rsid w:val="001446BA"/>
    <w:rsid w:val="00145F3B"/>
    <w:rsid w:val="00146978"/>
    <w:rsid w:val="001569E8"/>
    <w:rsid w:val="00160C9A"/>
    <w:rsid w:val="00162311"/>
    <w:rsid w:val="001640DA"/>
    <w:rsid w:val="0016649C"/>
    <w:rsid w:val="00167318"/>
    <w:rsid w:val="0017256C"/>
    <w:rsid w:val="001729F4"/>
    <w:rsid w:val="00186A10"/>
    <w:rsid w:val="00191877"/>
    <w:rsid w:val="00193587"/>
    <w:rsid w:val="00195181"/>
    <w:rsid w:val="0019594C"/>
    <w:rsid w:val="0019729C"/>
    <w:rsid w:val="001A62FA"/>
    <w:rsid w:val="001B0B92"/>
    <w:rsid w:val="001B31F9"/>
    <w:rsid w:val="001B3CF6"/>
    <w:rsid w:val="001B4CE6"/>
    <w:rsid w:val="001B65D0"/>
    <w:rsid w:val="001C06C2"/>
    <w:rsid w:val="001C0FEE"/>
    <w:rsid w:val="001C20AD"/>
    <w:rsid w:val="001D00D5"/>
    <w:rsid w:val="001D029F"/>
    <w:rsid w:val="001D1527"/>
    <w:rsid w:val="001D2B73"/>
    <w:rsid w:val="001D30FF"/>
    <w:rsid w:val="001D347E"/>
    <w:rsid w:val="001D4960"/>
    <w:rsid w:val="001D4B91"/>
    <w:rsid w:val="001D537E"/>
    <w:rsid w:val="001D67F8"/>
    <w:rsid w:val="001D69E9"/>
    <w:rsid w:val="001D7E74"/>
    <w:rsid w:val="001E012D"/>
    <w:rsid w:val="001E09DA"/>
    <w:rsid w:val="001E1673"/>
    <w:rsid w:val="001E1B49"/>
    <w:rsid w:val="001E4A9B"/>
    <w:rsid w:val="001F5B06"/>
    <w:rsid w:val="001F61EB"/>
    <w:rsid w:val="00200841"/>
    <w:rsid w:val="002037E7"/>
    <w:rsid w:val="00204632"/>
    <w:rsid w:val="00205012"/>
    <w:rsid w:val="002053D9"/>
    <w:rsid w:val="00213552"/>
    <w:rsid w:val="0021385C"/>
    <w:rsid w:val="00213FBB"/>
    <w:rsid w:val="002145F1"/>
    <w:rsid w:val="0021471B"/>
    <w:rsid w:val="00215445"/>
    <w:rsid w:val="00215897"/>
    <w:rsid w:val="00216103"/>
    <w:rsid w:val="002208E9"/>
    <w:rsid w:val="00224D0C"/>
    <w:rsid w:val="00226423"/>
    <w:rsid w:val="00230CA0"/>
    <w:rsid w:val="00232AD9"/>
    <w:rsid w:val="00237AFC"/>
    <w:rsid w:val="00243DED"/>
    <w:rsid w:val="0025330D"/>
    <w:rsid w:val="00253611"/>
    <w:rsid w:val="00254A0D"/>
    <w:rsid w:val="00256E86"/>
    <w:rsid w:val="0027222B"/>
    <w:rsid w:val="00273E8C"/>
    <w:rsid w:val="002769F7"/>
    <w:rsid w:val="00280B2C"/>
    <w:rsid w:val="00282FC2"/>
    <w:rsid w:val="00283D1D"/>
    <w:rsid w:val="00284D89"/>
    <w:rsid w:val="002854CA"/>
    <w:rsid w:val="00292D70"/>
    <w:rsid w:val="00294A01"/>
    <w:rsid w:val="0029681F"/>
    <w:rsid w:val="002A3EF6"/>
    <w:rsid w:val="002B072E"/>
    <w:rsid w:val="002B557F"/>
    <w:rsid w:val="002E3199"/>
    <w:rsid w:val="002E3573"/>
    <w:rsid w:val="002E392E"/>
    <w:rsid w:val="002E40FD"/>
    <w:rsid w:val="002E571B"/>
    <w:rsid w:val="002E61CB"/>
    <w:rsid w:val="002F0CF9"/>
    <w:rsid w:val="002F17D7"/>
    <w:rsid w:val="002F746B"/>
    <w:rsid w:val="0030012C"/>
    <w:rsid w:val="0030115C"/>
    <w:rsid w:val="003058D5"/>
    <w:rsid w:val="00314500"/>
    <w:rsid w:val="00314D53"/>
    <w:rsid w:val="0031596F"/>
    <w:rsid w:val="00316463"/>
    <w:rsid w:val="003226DA"/>
    <w:rsid w:val="00323256"/>
    <w:rsid w:val="003246C4"/>
    <w:rsid w:val="00330D15"/>
    <w:rsid w:val="0033214E"/>
    <w:rsid w:val="00332FE2"/>
    <w:rsid w:val="00335993"/>
    <w:rsid w:val="0033652B"/>
    <w:rsid w:val="0034149C"/>
    <w:rsid w:val="00344331"/>
    <w:rsid w:val="003449D9"/>
    <w:rsid w:val="00352063"/>
    <w:rsid w:val="0035207D"/>
    <w:rsid w:val="003522F9"/>
    <w:rsid w:val="003535E8"/>
    <w:rsid w:val="00356A12"/>
    <w:rsid w:val="00356F37"/>
    <w:rsid w:val="00357FF6"/>
    <w:rsid w:val="00363CBA"/>
    <w:rsid w:val="0036626E"/>
    <w:rsid w:val="00367649"/>
    <w:rsid w:val="003733E7"/>
    <w:rsid w:val="0037725B"/>
    <w:rsid w:val="00380F1E"/>
    <w:rsid w:val="0038600C"/>
    <w:rsid w:val="00386365"/>
    <w:rsid w:val="00387802"/>
    <w:rsid w:val="00394B8A"/>
    <w:rsid w:val="003973E0"/>
    <w:rsid w:val="003A12D1"/>
    <w:rsid w:val="003B07C8"/>
    <w:rsid w:val="003B2C81"/>
    <w:rsid w:val="003B3223"/>
    <w:rsid w:val="003B4DD5"/>
    <w:rsid w:val="003B77F9"/>
    <w:rsid w:val="003C67D8"/>
    <w:rsid w:val="003D0E9A"/>
    <w:rsid w:val="003D57C5"/>
    <w:rsid w:val="003E79E2"/>
    <w:rsid w:val="003F1B49"/>
    <w:rsid w:val="003F1F4D"/>
    <w:rsid w:val="003F300B"/>
    <w:rsid w:val="003F345E"/>
    <w:rsid w:val="003F76EB"/>
    <w:rsid w:val="004005F5"/>
    <w:rsid w:val="0040123A"/>
    <w:rsid w:val="00401AAB"/>
    <w:rsid w:val="004029AA"/>
    <w:rsid w:val="00404990"/>
    <w:rsid w:val="0040568D"/>
    <w:rsid w:val="004110CA"/>
    <w:rsid w:val="00415095"/>
    <w:rsid w:val="004153E0"/>
    <w:rsid w:val="004161E9"/>
    <w:rsid w:val="00416F45"/>
    <w:rsid w:val="004210E8"/>
    <w:rsid w:val="004264D6"/>
    <w:rsid w:val="0043047E"/>
    <w:rsid w:val="00430C85"/>
    <w:rsid w:val="0043109C"/>
    <w:rsid w:val="004311C2"/>
    <w:rsid w:val="00442E6E"/>
    <w:rsid w:val="00443727"/>
    <w:rsid w:val="004467C5"/>
    <w:rsid w:val="00451E6B"/>
    <w:rsid w:val="00457E79"/>
    <w:rsid w:val="00457EB7"/>
    <w:rsid w:val="004621B9"/>
    <w:rsid w:val="00465C25"/>
    <w:rsid w:val="00470104"/>
    <w:rsid w:val="004733AC"/>
    <w:rsid w:val="00476506"/>
    <w:rsid w:val="004842AC"/>
    <w:rsid w:val="00485A82"/>
    <w:rsid w:val="00485E60"/>
    <w:rsid w:val="0049344D"/>
    <w:rsid w:val="00496E73"/>
    <w:rsid w:val="00497EE1"/>
    <w:rsid w:val="004A11D7"/>
    <w:rsid w:val="004A37FD"/>
    <w:rsid w:val="004A4F96"/>
    <w:rsid w:val="004B3C37"/>
    <w:rsid w:val="004B59E1"/>
    <w:rsid w:val="004B6E64"/>
    <w:rsid w:val="004C2301"/>
    <w:rsid w:val="004C393E"/>
    <w:rsid w:val="004C6AC9"/>
    <w:rsid w:val="004D43FB"/>
    <w:rsid w:val="004D6A64"/>
    <w:rsid w:val="004E50CA"/>
    <w:rsid w:val="004F0440"/>
    <w:rsid w:val="004F0A47"/>
    <w:rsid w:val="004F0A92"/>
    <w:rsid w:val="004F2816"/>
    <w:rsid w:val="004F2969"/>
    <w:rsid w:val="004F37C9"/>
    <w:rsid w:val="004F4739"/>
    <w:rsid w:val="004F658C"/>
    <w:rsid w:val="004F7841"/>
    <w:rsid w:val="004F7D96"/>
    <w:rsid w:val="005012EB"/>
    <w:rsid w:val="00502D2A"/>
    <w:rsid w:val="005051E9"/>
    <w:rsid w:val="00507A93"/>
    <w:rsid w:val="00511D21"/>
    <w:rsid w:val="005171AA"/>
    <w:rsid w:val="00520CA7"/>
    <w:rsid w:val="00520D35"/>
    <w:rsid w:val="00522951"/>
    <w:rsid w:val="00524310"/>
    <w:rsid w:val="0052457D"/>
    <w:rsid w:val="0052521E"/>
    <w:rsid w:val="0052654F"/>
    <w:rsid w:val="0053364B"/>
    <w:rsid w:val="00537102"/>
    <w:rsid w:val="00537A0B"/>
    <w:rsid w:val="00540A8B"/>
    <w:rsid w:val="005463ED"/>
    <w:rsid w:val="00552750"/>
    <w:rsid w:val="00552978"/>
    <w:rsid w:val="005538BC"/>
    <w:rsid w:val="00553C5D"/>
    <w:rsid w:val="0055423C"/>
    <w:rsid w:val="0055578C"/>
    <w:rsid w:val="00555F38"/>
    <w:rsid w:val="00563267"/>
    <w:rsid w:val="00563825"/>
    <w:rsid w:val="00566D78"/>
    <w:rsid w:val="00567D12"/>
    <w:rsid w:val="00570100"/>
    <w:rsid w:val="00574DE3"/>
    <w:rsid w:val="005759B5"/>
    <w:rsid w:val="00576B00"/>
    <w:rsid w:val="005771FC"/>
    <w:rsid w:val="00586EAF"/>
    <w:rsid w:val="00591434"/>
    <w:rsid w:val="005A1D8C"/>
    <w:rsid w:val="005A590E"/>
    <w:rsid w:val="005A5B2F"/>
    <w:rsid w:val="005A7B60"/>
    <w:rsid w:val="005B1662"/>
    <w:rsid w:val="005B7281"/>
    <w:rsid w:val="005C2A71"/>
    <w:rsid w:val="005C3FF9"/>
    <w:rsid w:val="005C4232"/>
    <w:rsid w:val="005C4D3D"/>
    <w:rsid w:val="005C62D8"/>
    <w:rsid w:val="005D763C"/>
    <w:rsid w:val="005D7B14"/>
    <w:rsid w:val="005E2377"/>
    <w:rsid w:val="005F1E86"/>
    <w:rsid w:val="005F5F6B"/>
    <w:rsid w:val="005F6BE1"/>
    <w:rsid w:val="00600D19"/>
    <w:rsid w:val="00601009"/>
    <w:rsid w:val="00613506"/>
    <w:rsid w:val="00617973"/>
    <w:rsid w:val="006209D2"/>
    <w:rsid w:val="00621474"/>
    <w:rsid w:val="00621FBD"/>
    <w:rsid w:val="0062383B"/>
    <w:rsid w:val="0062413D"/>
    <w:rsid w:val="00624709"/>
    <w:rsid w:val="00627221"/>
    <w:rsid w:val="00630C40"/>
    <w:rsid w:val="006318BD"/>
    <w:rsid w:val="00642F57"/>
    <w:rsid w:val="0064347F"/>
    <w:rsid w:val="006458CE"/>
    <w:rsid w:val="00645F27"/>
    <w:rsid w:val="006501A1"/>
    <w:rsid w:val="0065242F"/>
    <w:rsid w:val="00664478"/>
    <w:rsid w:val="00664ECF"/>
    <w:rsid w:val="00666162"/>
    <w:rsid w:val="00667805"/>
    <w:rsid w:val="006705EB"/>
    <w:rsid w:val="006721ED"/>
    <w:rsid w:val="00672DC2"/>
    <w:rsid w:val="00673102"/>
    <w:rsid w:val="00674CFA"/>
    <w:rsid w:val="006809F2"/>
    <w:rsid w:val="00681EF4"/>
    <w:rsid w:val="006974AD"/>
    <w:rsid w:val="006A1D15"/>
    <w:rsid w:val="006A43F0"/>
    <w:rsid w:val="006B0600"/>
    <w:rsid w:val="006B4481"/>
    <w:rsid w:val="006B6066"/>
    <w:rsid w:val="006C1E73"/>
    <w:rsid w:val="006C377E"/>
    <w:rsid w:val="006C5319"/>
    <w:rsid w:val="006C6F43"/>
    <w:rsid w:val="006E3605"/>
    <w:rsid w:val="006E4D8B"/>
    <w:rsid w:val="006F4DBB"/>
    <w:rsid w:val="007001E8"/>
    <w:rsid w:val="007020CB"/>
    <w:rsid w:val="007158DB"/>
    <w:rsid w:val="00715B78"/>
    <w:rsid w:val="007164DC"/>
    <w:rsid w:val="00720A3A"/>
    <w:rsid w:val="00722570"/>
    <w:rsid w:val="007236B9"/>
    <w:rsid w:val="0072374E"/>
    <w:rsid w:val="007311AD"/>
    <w:rsid w:val="0073342B"/>
    <w:rsid w:val="00734AA4"/>
    <w:rsid w:val="0073744F"/>
    <w:rsid w:val="00743C37"/>
    <w:rsid w:val="00753640"/>
    <w:rsid w:val="00753A48"/>
    <w:rsid w:val="00754CF7"/>
    <w:rsid w:val="007557FA"/>
    <w:rsid w:val="00755A5E"/>
    <w:rsid w:val="00755D17"/>
    <w:rsid w:val="00761250"/>
    <w:rsid w:val="00762234"/>
    <w:rsid w:val="007665A8"/>
    <w:rsid w:val="00771E6D"/>
    <w:rsid w:val="00771ED1"/>
    <w:rsid w:val="00774792"/>
    <w:rsid w:val="00776661"/>
    <w:rsid w:val="00780551"/>
    <w:rsid w:val="0078346F"/>
    <w:rsid w:val="00786E99"/>
    <w:rsid w:val="007944E2"/>
    <w:rsid w:val="007A191F"/>
    <w:rsid w:val="007A1F1E"/>
    <w:rsid w:val="007A5538"/>
    <w:rsid w:val="007A5696"/>
    <w:rsid w:val="007B3996"/>
    <w:rsid w:val="007B5072"/>
    <w:rsid w:val="007B5BD3"/>
    <w:rsid w:val="007C02DD"/>
    <w:rsid w:val="007C1181"/>
    <w:rsid w:val="007C15A9"/>
    <w:rsid w:val="007C4281"/>
    <w:rsid w:val="007C5314"/>
    <w:rsid w:val="007C7282"/>
    <w:rsid w:val="007D1080"/>
    <w:rsid w:val="007D22BD"/>
    <w:rsid w:val="007D2FC5"/>
    <w:rsid w:val="007D52A7"/>
    <w:rsid w:val="007E05E0"/>
    <w:rsid w:val="007E0603"/>
    <w:rsid w:val="007E4192"/>
    <w:rsid w:val="007E6532"/>
    <w:rsid w:val="007F0010"/>
    <w:rsid w:val="007F0BE5"/>
    <w:rsid w:val="007F1B04"/>
    <w:rsid w:val="007F6120"/>
    <w:rsid w:val="00800C18"/>
    <w:rsid w:val="008011B6"/>
    <w:rsid w:val="008014D9"/>
    <w:rsid w:val="008047BC"/>
    <w:rsid w:val="0080627F"/>
    <w:rsid w:val="00806CF0"/>
    <w:rsid w:val="008079B5"/>
    <w:rsid w:val="00812884"/>
    <w:rsid w:val="0082121C"/>
    <w:rsid w:val="00821E1C"/>
    <w:rsid w:val="00822385"/>
    <w:rsid w:val="00827E09"/>
    <w:rsid w:val="008325A7"/>
    <w:rsid w:val="00833E16"/>
    <w:rsid w:val="00834A36"/>
    <w:rsid w:val="00835C08"/>
    <w:rsid w:val="00836003"/>
    <w:rsid w:val="008367C8"/>
    <w:rsid w:val="008369F8"/>
    <w:rsid w:val="008400C3"/>
    <w:rsid w:val="0084031F"/>
    <w:rsid w:val="0084683A"/>
    <w:rsid w:val="00847625"/>
    <w:rsid w:val="00850CCB"/>
    <w:rsid w:val="008517AF"/>
    <w:rsid w:val="00851B2A"/>
    <w:rsid w:val="00856EB1"/>
    <w:rsid w:val="008578F7"/>
    <w:rsid w:val="00860A06"/>
    <w:rsid w:val="00874D0C"/>
    <w:rsid w:val="00880250"/>
    <w:rsid w:val="00881A09"/>
    <w:rsid w:val="008832F5"/>
    <w:rsid w:val="00883F46"/>
    <w:rsid w:val="00886B6D"/>
    <w:rsid w:val="00887417"/>
    <w:rsid w:val="008903D3"/>
    <w:rsid w:val="008950B3"/>
    <w:rsid w:val="008A15A9"/>
    <w:rsid w:val="008A48C1"/>
    <w:rsid w:val="008A51E6"/>
    <w:rsid w:val="008B3909"/>
    <w:rsid w:val="008B5860"/>
    <w:rsid w:val="008B6553"/>
    <w:rsid w:val="008C6B3F"/>
    <w:rsid w:val="008D185D"/>
    <w:rsid w:val="008D1D86"/>
    <w:rsid w:val="008D6701"/>
    <w:rsid w:val="008D7C7F"/>
    <w:rsid w:val="008E03FE"/>
    <w:rsid w:val="008E0CCD"/>
    <w:rsid w:val="008E14F5"/>
    <w:rsid w:val="008E277F"/>
    <w:rsid w:val="008E2FE5"/>
    <w:rsid w:val="008F0273"/>
    <w:rsid w:val="008F208A"/>
    <w:rsid w:val="008F6DA7"/>
    <w:rsid w:val="008F73BA"/>
    <w:rsid w:val="009036DD"/>
    <w:rsid w:val="0090562A"/>
    <w:rsid w:val="00910096"/>
    <w:rsid w:val="00914368"/>
    <w:rsid w:val="0091516B"/>
    <w:rsid w:val="0091549D"/>
    <w:rsid w:val="0091723B"/>
    <w:rsid w:val="00921668"/>
    <w:rsid w:val="0092262A"/>
    <w:rsid w:val="009258ED"/>
    <w:rsid w:val="00927986"/>
    <w:rsid w:val="00931CDA"/>
    <w:rsid w:val="009378E4"/>
    <w:rsid w:val="00937AB0"/>
    <w:rsid w:val="00942CA0"/>
    <w:rsid w:val="00946FFB"/>
    <w:rsid w:val="00951579"/>
    <w:rsid w:val="009528DA"/>
    <w:rsid w:val="0095323A"/>
    <w:rsid w:val="00953DAA"/>
    <w:rsid w:val="009561FB"/>
    <w:rsid w:val="009564D2"/>
    <w:rsid w:val="009616FD"/>
    <w:rsid w:val="00963A09"/>
    <w:rsid w:val="009666CE"/>
    <w:rsid w:val="009674F1"/>
    <w:rsid w:val="00970583"/>
    <w:rsid w:val="0097352B"/>
    <w:rsid w:val="00975495"/>
    <w:rsid w:val="00983E18"/>
    <w:rsid w:val="009928AA"/>
    <w:rsid w:val="00993844"/>
    <w:rsid w:val="00997869"/>
    <w:rsid w:val="009A29D4"/>
    <w:rsid w:val="009A71AC"/>
    <w:rsid w:val="009A7680"/>
    <w:rsid w:val="009A76BC"/>
    <w:rsid w:val="009B1D9B"/>
    <w:rsid w:val="009B2371"/>
    <w:rsid w:val="009B317B"/>
    <w:rsid w:val="009C577C"/>
    <w:rsid w:val="009C77B5"/>
    <w:rsid w:val="009D1A8E"/>
    <w:rsid w:val="009D1CC8"/>
    <w:rsid w:val="009D5079"/>
    <w:rsid w:val="009D5F24"/>
    <w:rsid w:val="009D7BF9"/>
    <w:rsid w:val="009E582A"/>
    <w:rsid w:val="009F089E"/>
    <w:rsid w:val="009F0F5C"/>
    <w:rsid w:val="009F1D14"/>
    <w:rsid w:val="009F3243"/>
    <w:rsid w:val="00A052C2"/>
    <w:rsid w:val="00A135E0"/>
    <w:rsid w:val="00A14A83"/>
    <w:rsid w:val="00A1597F"/>
    <w:rsid w:val="00A160AE"/>
    <w:rsid w:val="00A16CC1"/>
    <w:rsid w:val="00A17148"/>
    <w:rsid w:val="00A17610"/>
    <w:rsid w:val="00A221E2"/>
    <w:rsid w:val="00A224A8"/>
    <w:rsid w:val="00A22920"/>
    <w:rsid w:val="00A2298E"/>
    <w:rsid w:val="00A25150"/>
    <w:rsid w:val="00A25C27"/>
    <w:rsid w:val="00A26557"/>
    <w:rsid w:val="00A3071B"/>
    <w:rsid w:val="00A32E3F"/>
    <w:rsid w:val="00A3594C"/>
    <w:rsid w:val="00A403CD"/>
    <w:rsid w:val="00A44C6B"/>
    <w:rsid w:val="00A44D2C"/>
    <w:rsid w:val="00A51ED3"/>
    <w:rsid w:val="00A524C2"/>
    <w:rsid w:val="00A564A2"/>
    <w:rsid w:val="00A578E2"/>
    <w:rsid w:val="00A62C06"/>
    <w:rsid w:val="00A6311B"/>
    <w:rsid w:val="00A65635"/>
    <w:rsid w:val="00A65832"/>
    <w:rsid w:val="00A67149"/>
    <w:rsid w:val="00A72215"/>
    <w:rsid w:val="00A728AF"/>
    <w:rsid w:val="00A74028"/>
    <w:rsid w:val="00A76C20"/>
    <w:rsid w:val="00A77665"/>
    <w:rsid w:val="00A829C5"/>
    <w:rsid w:val="00A82CD1"/>
    <w:rsid w:val="00A848A9"/>
    <w:rsid w:val="00A85069"/>
    <w:rsid w:val="00A867ED"/>
    <w:rsid w:val="00AA4254"/>
    <w:rsid w:val="00AB200C"/>
    <w:rsid w:val="00AB5425"/>
    <w:rsid w:val="00AC6697"/>
    <w:rsid w:val="00AD0151"/>
    <w:rsid w:val="00AD7071"/>
    <w:rsid w:val="00AE0E6F"/>
    <w:rsid w:val="00AE373C"/>
    <w:rsid w:val="00AE52AC"/>
    <w:rsid w:val="00AF128F"/>
    <w:rsid w:val="00AF2503"/>
    <w:rsid w:val="00AF432D"/>
    <w:rsid w:val="00AF6A77"/>
    <w:rsid w:val="00AF7F5F"/>
    <w:rsid w:val="00B00A4D"/>
    <w:rsid w:val="00B02F00"/>
    <w:rsid w:val="00B067DA"/>
    <w:rsid w:val="00B13C0F"/>
    <w:rsid w:val="00B1690E"/>
    <w:rsid w:val="00B16ADF"/>
    <w:rsid w:val="00B2542B"/>
    <w:rsid w:val="00B25B45"/>
    <w:rsid w:val="00B3157A"/>
    <w:rsid w:val="00B33CE3"/>
    <w:rsid w:val="00B37E1A"/>
    <w:rsid w:val="00B4025A"/>
    <w:rsid w:val="00B41DD5"/>
    <w:rsid w:val="00B50059"/>
    <w:rsid w:val="00B51BD8"/>
    <w:rsid w:val="00B52350"/>
    <w:rsid w:val="00B64EB7"/>
    <w:rsid w:val="00B660D8"/>
    <w:rsid w:val="00B676C1"/>
    <w:rsid w:val="00B7083A"/>
    <w:rsid w:val="00B708DD"/>
    <w:rsid w:val="00B74A4B"/>
    <w:rsid w:val="00B81AF9"/>
    <w:rsid w:val="00B84E53"/>
    <w:rsid w:val="00B94AC4"/>
    <w:rsid w:val="00BA1957"/>
    <w:rsid w:val="00BA2E43"/>
    <w:rsid w:val="00BA336E"/>
    <w:rsid w:val="00BA67FC"/>
    <w:rsid w:val="00BA6E72"/>
    <w:rsid w:val="00BB006C"/>
    <w:rsid w:val="00BB18C4"/>
    <w:rsid w:val="00BB2B9F"/>
    <w:rsid w:val="00BB2E88"/>
    <w:rsid w:val="00BB33F5"/>
    <w:rsid w:val="00BC0767"/>
    <w:rsid w:val="00BC08BF"/>
    <w:rsid w:val="00BC7900"/>
    <w:rsid w:val="00BD773E"/>
    <w:rsid w:val="00BE4F67"/>
    <w:rsid w:val="00BE5C57"/>
    <w:rsid w:val="00BE5FBF"/>
    <w:rsid w:val="00BF235C"/>
    <w:rsid w:val="00BF4F2D"/>
    <w:rsid w:val="00BF54A4"/>
    <w:rsid w:val="00BF5FDB"/>
    <w:rsid w:val="00BF725A"/>
    <w:rsid w:val="00C009FF"/>
    <w:rsid w:val="00C042A5"/>
    <w:rsid w:val="00C17352"/>
    <w:rsid w:val="00C1749F"/>
    <w:rsid w:val="00C21FAC"/>
    <w:rsid w:val="00C222FE"/>
    <w:rsid w:val="00C226F3"/>
    <w:rsid w:val="00C2331B"/>
    <w:rsid w:val="00C24103"/>
    <w:rsid w:val="00C27542"/>
    <w:rsid w:val="00C308C4"/>
    <w:rsid w:val="00C348CD"/>
    <w:rsid w:val="00C410D1"/>
    <w:rsid w:val="00C47F16"/>
    <w:rsid w:val="00C545A1"/>
    <w:rsid w:val="00C555D3"/>
    <w:rsid w:val="00C601A9"/>
    <w:rsid w:val="00C62121"/>
    <w:rsid w:val="00C65523"/>
    <w:rsid w:val="00C65CD6"/>
    <w:rsid w:val="00C66073"/>
    <w:rsid w:val="00C67661"/>
    <w:rsid w:val="00C67C3F"/>
    <w:rsid w:val="00C70E38"/>
    <w:rsid w:val="00C70EA6"/>
    <w:rsid w:val="00C80518"/>
    <w:rsid w:val="00C8255C"/>
    <w:rsid w:val="00C8419A"/>
    <w:rsid w:val="00C85237"/>
    <w:rsid w:val="00C8588F"/>
    <w:rsid w:val="00C915BA"/>
    <w:rsid w:val="00C94D97"/>
    <w:rsid w:val="00C96288"/>
    <w:rsid w:val="00CA09C2"/>
    <w:rsid w:val="00CA0B88"/>
    <w:rsid w:val="00CA0C1A"/>
    <w:rsid w:val="00CA4453"/>
    <w:rsid w:val="00CA7DDA"/>
    <w:rsid w:val="00CB3899"/>
    <w:rsid w:val="00CB3C17"/>
    <w:rsid w:val="00CB7ECF"/>
    <w:rsid w:val="00CC5316"/>
    <w:rsid w:val="00CC6F84"/>
    <w:rsid w:val="00CC7501"/>
    <w:rsid w:val="00CD102B"/>
    <w:rsid w:val="00CD12F4"/>
    <w:rsid w:val="00CD41C5"/>
    <w:rsid w:val="00CE13DC"/>
    <w:rsid w:val="00CE15F0"/>
    <w:rsid w:val="00CF3509"/>
    <w:rsid w:val="00CF4A6E"/>
    <w:rsid w:val="00D00916"/>
    <w:rsid w:val="00D03036"/>
    <w:rsid w:val="00D1009D"/>
    <w:rsid w:val="00D104C2"/>
    <w:rsid w:val="00D147F0"/>
    <w:rsid w:val="00D24B28"/>
    <w:rsid w:val="00D253BC"/>
    <w:rsid w:val="00D2676E"/>
    <w:rsid w:val="00D26D96"/>
    <w:rsid w:val="00D31C55"/>
    <w:rsid w:val="00D32D5B"/>
    <w:rsid w:val="00D34FFB"/>
    <w:rsid w:val="00D356A7"/>
    <w:rsid w:val="00D370DE"/>
    <w:rsid w:val="00D5001B"/>
    <w:rsid w:val="00D50530"/>
    <w:rsid w:val="00D5450C"/>
    <w:rsid w:val="00D6251A"/>
    <w:rsid w:val="00D62BDC"/>
    <w:rsid w:val="00D6562A"/>
    <w:rsid w:val="00D71DEA"/>
    <w:rsid w:val="00D73C22"/>
    <w:rsid w:val="00D76C78"/>
    <w:rsid w:val="00D92916"/>
    <w:rsid w:val="00D9307A"/>
    <w:rsid w:val="00D93DBD"/>
    <w:rsid w:val="00D964BC"/>
    <w:rsid w:val="00D965C3"/>
    <w:rsid w:val="00DA123A"/>
    <w:rsid w:val="00DA19EE"/>
    <w:rsid w:val="00DA48B3"/>
    <w:rsid w:val="00DA7996"/>
    <w:rsid w:val="00DB0E29"/>
    <w:rsid w:val="00DB5526"/>
    <w:rsid w:val="00DB5798"/>
    <w:rsid w:val="00DB5DB2"/>
    <w:rsid w:val="00DB6FA7"/>
    <w:rsid w:val="00DC7DF4"/>
    <w:rsid w:val="00DD5C60"/>
    <w:rsid w:val="00DF64C7"/>
    <w:rsid w:val="00E00540"/>
    <w:rsid w:val="00E00FB0"/>
    <w:rsid w:val="00E01E1C"/>
    <w:rsid w:val="00E02F45"/>
    <w:rsid w:val="00E037E3"/>
    <w:rsid w:val="00E05247"/>
    <w:rsid w:val="00E11AC5"/>
    <w:rsid w:val="00E15164"/>
    <w:rsid w:val="00E15497"/>
    <w:rsid w:val="00E1729E"/>
    <w:rsid w:val="00E23E21"/>
    <w:rsid w:val="00E24256"/>
    <w:rsid w:val="00E24709"/>
    <w:rsid w:val="00E32A40"/>
    <w:rsid w:val="00E350A8"/>
    <w:rsid w:val="00E35FAF"/>
    <w:rsid w:val="00E37030"/>
    <w:rsid w:val="00E40282"/>
    <w:rsid w:val="00E450A5"/>
    <w:rsid w:val="00E47A6B"/>
    <w:rsid w:val="00E52F79"/>
    <w:rsid w:val="00E73D62"/>
    <w:rsid w:val="00E75EB1"/>
    <w:rsid w:val="00E766C6"/>
    <w:rsid w:val="00E7726E"/>
    <w:rsid w:val="00E80A57"/>
    <w:rsid w:val="00E81BA2"/>
    <w:rsid w:val="00E85F0E"/>
    <w:rsid w:val="00E86323"/>
    <w:rsid w:val="00E94896"/>
    <w:rsid w:val="00EA10AE"/>
    <w:rsid w:val="00EA186B"/>
    <w:rsid w:val="00EA1A29"/>
    <w:rsid w:val="00EA24ED"/>
    <w:rsid w:val="00EA663F"/>
    <w:rsid w:val="00EA6AC6"/>
    <w:rsid w:val="00EA7C6C"/>
    <w:rsid w:val="00EB742F"/>
    <w:rsid w:val="00EC36A5"/>
    <w:rsid w:val="00EC5770"/>
    <w:rsid w:val="00EE4485"/>
    <w:rsid w:val="00EF0802"/>
    <w:rsid w:val="00EF0E0D"/>
    <w:rsid w:val="00EF1045"/>
    <w:rsid w:val="00EF2397"/>
    <w:rsid w:val="00EF50C2"/>
    <w:rsid w:val="00EF51DB"/>
    <w:rsid w:val="00EF550E"/>
    <w:rsid w:val="00F0256D"/>
    <w:rsid w:val="00F02D4F"/>
    <w:rsid w:val="00F03ACA"/>
    <w:rsid w:val="00F10E3E"/>
    <w:rsid w:val="00F12667"/>
    <w:rsid w:val="00F15074"/>
    <w:rsid w:val="00F17443"/>
    <w:rsid w:val="00F17CB6"/>
    <w:rsid w:val="00F237E0"/>
    <w:rsid w:val="00F2489E"/>
    <w:rsid w:val="00F253C5"/>
    <w:rsid w:val="00F27901"/>
    <w:rsid w:val="00F309B6"/>
    <w:rsid w:val="00F31495"/>
    <w:rsid w:val="00F328D0"/>
    <w:rsid w:val="00F32ADE"/>
    <w:rsid w:val="00F35644"/>
    <w:rsid w:val="00F441B8"/>
    <w:rsid w:val="00F4574D"/>
    <w:rsid w:val="00F4724D"/>
    <w:rsid w:val="00F53F39"/>
    <w:rsid w:val="00F606BE"/>
    <w:rsid w:val="00F647B0"/>
    <w:rsid w:val="00F67DA2"/>
    <w:rsid w:val="00F70233"/>
    <w:rsid w:val="00F706A6"/>
    <w:rsid w:val="00F7125E"/>
    <w:rsid w:val="00F71704"/>
    <w:rsid w:val="00F739C5"/>
    <w:rsid w:val="00F75FC4"/>
    <w:rsid w:val="00F77035"/>
    <w:rsid w:val="00F84D58"/>
    <w:rsid w:val="00F868BE"/>
    <w:rsid w:val="00F87467"/>
    <w:rsid w:val="00F875F4"/>
    <w:rsid w:val="00F914B1"/>
    <w:rsid w:val="00F9175B"/>
    <w:rsid w:val="00F932DE"/>
    <w:rsid w:val="00FA7965"/>
    <w:rsid w:val="00FB2A3F"/>
    <w:rsid w:val="00FB2EE0"/>
    <w:rsid w:val="00FC5E60"/>
    <w:rsid w:val="00FD18EA"/>
    <w:rsid w:val="00FD5299"/>
    <w:rsid w:val="00FD6BB7"/>
    <w:rsid w:val="00FD6EDD"/>
    <w:rsid w:val="00FE0B2F"/>
    <w:rsid w:val="00FE1997"/>
    <w:rsid w:val="00FE42BA"/>
    <w:rsid w:val="00FE7D5B"/>
    <w:rsid w:val="00FE7F5B"/>
    <w:rsid w:val="00FF0AC8"/>
    <w:rsid w:val="00FF3A39"/>
    <w:rsid w:val="00FF450C"/>
    <w:rsid w:val="00FF50FE"/>
    <w:rsid w:val="00FF5663"/>
    <w:rsid w:val="016FF3B5"/>
    <w:rsid w:val="017675C5"/>
    <w:rsid w:val="04609BCC"/>
    <w:rsid w:val="0833AF93"/>
    <w:rsid w:val="1390A06E"/>
    <w:rsid w:val="14032A32"/>
    <w:rsid w:val="166B5C0B"/>
    <w:rsid w:val="1B9BE524"/>
    <w:rsid w:val="1BEDC8D9"/>
    <w:rsid w:val="1FB8E1B1"/>
    <w:rsid w:val="23C34EEA"/>
    <w:rsid w:val="2489CCFB"/>
    <w:rsid w:val="26440E9B"/>
    <w:rsid w:val="270B090C"/>
    <w:rsid w:val="27A8D478"/>
    <w:rsid w:val="27F7C6B5"/>
    <w:rsid w:val="2F3068B0"/>
    <w:rsid w:val="3398D60E"/>
    <w:rsid w:val="33B0CA66"/>
    <w:rsid w:val="343D2ABA"/>
    <w:rsid w:val="36E2B675"/>
    <w:rsid w:val="37476186"/>
    <w:rsid w:val="37748AEB"/>
    <w:rsid w:val="39C096D1"/>
    <w:rsid w:val="3AF7622B"/>
    <w:rsid w:val="3BE52BB6"/>
    <w:rsid w:val="3C23CDA4"/>
    <w:rsid w:val="3C3E7AA5"/>
    <w:rsid w:val="40B0D0E2"/>
    <w:rsid w:val="40B0FF0F"/>
    <w:rsid w:val="45F75220"/>
    <w:rsid w:val="4816CC9A"/>
    <w:rsid w:val="48E4A07F"/>
    <w:rsid w:val="49577225"/>
    <w:rsid w:val="4FF46342"/>
    <w:rsid w:val="501BF5C5"/>
    <w:rsid w:val="57B5255D"/>
    <w:rsid w:val="59D87ECF"/>
    <w:rsid w:val="5A86A87B"/>
    <w:rsid w:val="5CA53665"/>
    <w:rsid w:val="5D4AF332"/>
    <w:rsid w:val="5DBACE70"/>
    <w:rsid w:val="600B105A"/>
    <w:rsid w:val="609184A2"/>
    <w:rsid w:val="60BFC8B7"/>
    <w:rsid w:val="62427AF4"/>
    <w:rsid w:val="633CCEC7"/>
    <w:rsid w:val="635A253D"/>
    <w:rsid w:val="63C64DD3"/>
    <w:rsid w:val="6802C01F"/>
    <w:rsid w:val="6A7C3991"/>
    <w:rsid w:val="6D32E1A6"/>
    <w:rsid w:val="705C454F"/>
    <w:rsid w:val="7163D126"/>
    <w:rsid w:val="7350E85B"/>
    <w:rsid w:val="78D33800"/>
    <w:rsid w:val="7A2CCA3B"/>
    <w:rsid w:val="7F8D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06842"/>
  <w15:docId w15:val="{A75AA764-AC97-4792-8BCF-F119D530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0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48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8B3"/>
  </w:style>
  <w:style w:type="paragraph" w:styleId="Stopka">
    <w:name w:val="footer"/>
    <w:basedOn w:val="Normalny"/>
    <w:link w:val="StopkaZnak"/>
    <w:uiPriority w:val="99"/>
    <w:unhideWhenUsed/>
    <w:rsid w:val="00DA48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8B3"/>
  </w:style>
  <w:style w:type="character" w:styleId="Hipercze">
    <w:name w:val="Hyperlink"/>
    <w:basedOn w:val="Domylnaczcionkaakapitu"/>
    <w:uiPriority w:val="99"/>
    <w:unhideWhenUsed/>
    <w:rsid w:val="008F208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7FC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7FC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2B07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2B0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70CE1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311C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7058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F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Pogrubienie">
    <w:name w:val="Strong"/>
    <w:basedOn w:val="Domylnaczcionkaakapitu"/>
    <w:uiPriority w:val="22"/>
    <w:qFormat/>
    <w:rsid w:val="00EF23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zA4ODhhZDctNjRhNC00YWEwLWI0YzAtYTQwOTNjOWM2N2Rj%40thread.v2/0?context=%7b%22Tid%22%3a%22930cc46e-c48b-4b2e-8bd3-1fd489b1851c%22%2c%22Oid%22%3a%22097f1945-f06d-489a-8147-a610d6da76a9%22%7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balcytiene@kvk.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B9D9B-C6E9-4F17-A2F9-7353AAB3A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2420</Characters>
  <Application>Microsoft Office Word</Application>
  <DocSecurity>0</DocSecurity>
  <Lines>20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2818</CharactersWithSpaces>
  <SharedDoc>false</SharedDoc>
  <HLinks>
    <vt:vector size="12" baseType="variant">
      <vt:variant>
        <vt:i4>6750226</vt:i4>
      </vt:variant>
      <vt:variant>
        <vt:i4>3</vt:i4>
      </vt:variant>
      <vt:variant>
        <vt:i4>0</vt:i4>
      </vt:variant>
      <vt:variant>
        <vt:i4>5</vt:i4>
      </vt:variant>
      <vt:variant>
        <vt:lpwstr>mailto:m.balcytiene@kvk.t</vt:lpwstr>
      </vt:variant>
      <vt:variant>
        <vt:lpwstr/>
      </vt:variant>
      <vt:variant>
        <vt:i4>2752542</vt:i4>
      </vt:variant>
      <vt:variant>
        <vt:i4>0</vt:i4>
      </vt:variant>
      <vt:variant>
        <vt:i4>0</vt:i4>
      </vt:variant>
      <vt:variant>
        <vt:i4>5</vt:i4>
      </vt:variant>
      <vt:variant>
        <vt:lpwstr>https://teams.microsoft.com/l/meetup-join/19%3ameeting_YzA4ODhhZDctNjRhNC00YWEwLWI0YzAtYTQwOTNjOWM2N2Rj%40thread.v2/0?context=%7b%22Tid%22%3a%22930cc46e-c48b-4b2e-8bd3-1fd489b1851c%22%2c%22Oid%22%3a%22097f1945-f06d-489a-8147-a610d6da76a9%22%7d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</dc:creator>
  <cp:keywords/>
  <cp:lastModifiedBy>Tomasz Stasiński</cp:lastModifiedBy>
  <cp:revision>2</cp:revision>
  <cp:lastPrinted>2023-09-13T18:03:00Z</cp:lastPrinted>
  <dcterms:created xsi:type="dcterms:W3CDTF">2025-12-16T14:11:00Z</dcterms:created>
  <dcterms:modified xsi:type="dcterms:W3CDTF">2025-12-16T14:11:00Z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522938e170487deed628c613ce3b310625c793720c12fb6e88365994c5191f04</vt:lpwstr>
  </property>
</Properties>
</file>