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2A301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2A301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2A301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2A301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2A301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2A301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2A301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2A301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86171" w14:textId="77777777" w:rsidR="002A301F" w:rsidRDefault="002A301F" w:rsidP="00261299">
      <w:pPr>
        <w:spacing w:after="0" w:line="240" w:lineRule="auto"/>
      </w:pPr>
      <w:r>
        <w:separator/>
      </w:r>
    </w:p>
  </w:endnote>
  <w:endnote w:type="continuationSeparator" w:id="0">
    <w:p w14:paraId="3F622485" w14:textId="77777777" w:rsidR="002A301F" w:rsidRDefault="002A301F" w:rsidP="00261299">
      <w:pPr>
        <w:spacing w:after="0" w:line="240" w:lineRule="auto"/>
      </w:pPr>
      <w:r>
        <w:continuationSeparator/>
      </w:r>
    </w:p>
  </w:endnote>
  <w:endnote w:id="1">
    <w:p w14:paraId="6E58722B" w14:textId="6B32E62B"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6876EEA4" w:rsidR="00774BD5" w:rsidRDefault="00774BD5">
        <w:pPr>
          <w:pStyle w:val="Stopka"/>
          <w:jc w:val="center"/>
        </w:pPr>
        <w:r>
          <w:fldChar w:fldCharType="begin"/>
        </w:r>
        <w:r>
          <w:instrText xml:space="preserve"> PAGE   \* MERGEFORMAT </w:instrText>
        </w:r>
        <w:r>
          <w:fldChar w:fldCharType="separate"/>
        </w:r>
        <w:r w:rsidR="00D32131">
          <w:rPr>
            <w:noProof/>
          </w:rPr>
          <w:t>2</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33FFA" w14:textId="77777777" w:rsidR="002A301F" w:rsidRDefault="002A301F" w:rsidP="00261299">
      <w:pPr>
        <w:spacing w:after="0" w:line="240" w:lineRule="auto"/>
      </w:pPr>
      <w:r>
        <w:separator/>
      </w:r>
    </w:p>
  </w:footnote>
  <w:footnote w:type="continuationSeparator" w:id="0">
    <w:p w14:paraId="4ABD6EE9" w14:textId="77777777" w:rsidR="002A301F" w:rsidRDefault="002A301F"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301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252B"/>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131"/>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3B4"/>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F916357E-FC0D-4959-ACD2-D74B1B53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595BAF"/>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9812F090-30D6-451D-913D-381B17FB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761</Words>
  <Characters>4571</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2021-09-07T09:17:00Z</dcterms:created>
  <dcterms:modified xsi:type="dcterms:W3CDTF">2021-09-07T09:17:00Z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